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A3C" w:rsidRDefault="00794A3C" w:rsidP="00794A3C">
      <w:pPr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4. C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</w:rPr>
        <w:t>30.3. – 3. 4.</w:t>
      </w:r>
    </w:p>
    <w:p w:rsidR="00794A3C" w:rsidRDefault="00794A3C" w:rsidP="00794A3C">
      <w:pPr>
        <w:rPr>
          <w:sz w:val="28"/>
          <w:szCs w:val="28"/>
        </w:rPr>
      </w:pPr>
    </w:p>
    <w:p w:rsidR="00794A3C" w:rsidRDefault="00794A3C" w:rsidP="00794A3C">
      <w:pPr>
        <w:rPr>
          <w:sz w:val="28"/>
          <w:szCs w:val="28"/>
        </w:rPr>
      </w:pPr>
    </w:p>
    <w:p w:rsidR="00794A3C" w:rsidRDefault="00794A3C" w:rsidP="00794A3C">
      <w:pPr>
        <w:rPr>
          <w:sz w:val="28"/>
          <w:szCs w:val="28"/>
        </w:rPr>
      </w:pPr>
      <w:r>
        <w:rPr>
          <w:b/>
          <w:sz w:val="36"/>
          <w:szCs w:val="36"/>
        </w:rPr>
        <w:t>ČJ</w:t>
      </w:r>
      <w:r>
        <w:rPr>
          <w:sz w:val="28"/>
          <w:szCs w:val="28"/>
        </w:rPr>
        <w:t xml:space="preserve"> –Skloňování podstatných jmen rodu mužského: vzor MUŽ</w:t>
      </w: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</w:rPr>
        <w:t xml:space="preserve"> Učebnice strana 104 cvičení 2, písemně vyskloňuj a všimni si rozdílu v koncovkách u 5. pádu čísla množného</w:t>
      </w: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Strana 105 cvičení 3 , písemně</w:t>
      </w: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cvičení 4, ústně</w:t>
      </w: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Strana 106 cvičení 8, písemně</w:t>
      </w: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Strana 107 cvičení 13, písemně</w:t>
      </w:r>
    </w:p>
    <w:p w:rsidR="00794A3C" w:rsidRDefault="00794A3C" w:rsidP="00794A3C">
      <w:pPr>
        <w:rPr>
          <w:sz w:val="28"/>
          <w:szCs w:val="28"/>
        </w:rPr>
      </w:pPr>
    </w:p>
    <w:p w:rsidR="00794A3C" w:rsidRDefault="00794A3C" w:rsidP="00794A3C">
      <w:pPr>
        <w:rPr>
          <w:sz w:val="28"/>
          <w:szCs w:val="28"/>
        </w:rPr>
      </w:pPr>
      <w:r>
        <w:rPr>
          <w:b/>
          <w:sz w:val="36"/>
          <w:szCs w:val="36"/>
        </w:rPr>
        <w:t xml:space="preserve">M </w:t>
      </w:r>
      <w:r>
        <w:rPr>
          <w:sz w:val="28"/>
          <w:szCs w:val="28"/>
        </w:rPr>
        <w:t>– v pracovním sešitě si prohlédni diagramy na straně 11 a vyber si jednu z úloh, kterou vypracuješ</w:t>
      </w:r>
    </w:p>
    <w:p w:rsidR="00794A3C" w:rsidRDefault="00794A3C" w:rsidP="00794A3C">
      <w:pPr>
        <w:rPr>
          <w:sz w:val="28"/>
          <w:szCs w:val="28"/>
        </w:rPr>
      </w:pP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</w:rPr>
        <w:tab/>
        <w:t>Abyste nezapomněli počítat, do sešitu vypočítejte tyto příklady:</w:t>
      </w: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</w:rPr>
        <w:t>4 762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25 602 : 4 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6 790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6 790</w:t>
      </w:r>
      <w:r>
        <w:rPr>
          <w:sz w:val="28"/>
          <w:szCs w:val="28"/>
        </w:rPr>
        <w:tab/>
      </w: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   </w:t>
      </w:r>
      <w:r>
        <w:rPr>
          <w:rFonts w:cstheme="minorHAnsi"/>
          <w:sz w:val="28"/>
          <w:szCs w:val="28"/>
          <w:u w:val="single"/>
        </w:rPr>
        <w:t>∙</w:t>
      </w:r>
      <w:r>
        <w:rPr>
          <w:sz w:val="28"/>
          <w:szCs w:val="28"/>
          <w:u w:val="single"/>
        </w:rPr>
        <w:t xml:space="preserve"> 32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 xml:space="preserve">    198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 xml:space="preserve"> </w:t>
      </w:r>
      <w:r>
        <w:rPr>
          <w:rFonts w:cstheme="minorHAnsi"/>
          <w:sz w:val="28"/>
          <w:szCs w:val="28"/>
          <w:u w:val="single"/>
        </w:rPr>
        <w:t>−</w:t>
      </w:r>
      <w:r>
        <w:rPr>
          <w:sz w:val="28"/>
          <w:szCs w:val="28"/>
          <w:u w:val="single"/>
        </w:rPr>
        <w:t>488</w:t>
      </w:r>
    </w:p>
    <w:p w:rsidR="00794A3C" w:rsidRDefault="00794A3C" w:rsidP="00794A3C">
      <w:pPr>
        <w:rPr>
          <w:sz w:val="28"/>
          <w:szCs w:val="28"/>
        </w:rPr>
      </w:pPr>
    </w:p>
    <w:p w:rsidR="00794A3C" w:rsidRDefault="00794A3C" w:rsidP="00794A3C">
      <w:pPr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b/>
          <w:sz w:val="36"/>
          <w:szCs w:val="36"/>
        </w:rPr>
        <w:t xml:space="preserve">AJ </w:t>
      </w:r>
      <w:r>
        <w:rPr>
          <w:sz w:val="28"/>
          <w:szCs w:val="28"/>
        </w:rPr>
        <w:t>–  učebnice lekce 18</w:t>
      </w:r>
      <w:r>
        <w:rPr>
          <w:rFonts w:ascii="Calibri" w:eastAsia="Times New Roman" w:hAnsi="Calibri" w:cs="Calibri"/>
          <w:color w:val="000000"/>
          <w:sz w:val="24"/>
          <w:szCs w:val="24"/>
        </w:rPr>
        <w:t> </w:t>
      </w:r>
    </w:p>
    <w:p w:rsidR="00794A3C" w:rsidRDefault="00794A3C" w:rsidP="00794A3C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>pracovní sešit str.38/1,2 a str. 39</w:t>
      </w:r>
    </w:p>
    <w:p w:rsidR="00794A3C" w:rsidRDefault="00794A3C" w:rsidP="00794A3C">
      <w:pPr>
        <w:rPr>
          <w:sz w:val="28"/>
          <w:szCs w:val="28"/>
        </w:rPr>
      </w:pPr>
      <w:r>
        <w:rPr>
          <w:sz w:val="28"/>
          <w:szCs w:val="28"/>
        </w:rPr>
        <w:t>Vyhlašuji soutěž o nejlepšího vypravěče strašidelného povídání. Pamatujete si In a haunted park there is a haunted castle.....  napište mi strašidelné povídání např. o strašidelné škole. </w:t>
      </w:r>
    </w:p>
    <w:p w:rsidR="00CB6AED" w:rsidRDefault="00794A3C">
      <w:r>
        <w:br w:type="page"/>
      </w:r>
    </w:p>
    <w:p w:rsidR="007970BA" w:rsidRPr="00CB6AED" w:rsidRDefault="007970BA">
      <w:pPr>
        <w:rPr>
          <w:sz w:val="28"/>
          <w:szCs w:val="28"/>
        </w:rPr>
      </w:pPr>
      <w:r w:rsidRPr="00CB6AED">
        <w:rPr>
          <w:sz w:val="28"/>
          <w:szCs w:val="28"/>
        </w:rPr>
        <w:lastRenderedPageBreak/>
        <w:t xml:space="preserve">Přírodověda:  </w:t>
      </w:r>
      <w:r w:rsidRPr="00CB6AED">
        <w:rPr>
          <w:b/>
          <w:bCs/>
          <w:sz w:val="28"/>
          <w:szCs w:val="28"/>
        </w:rPr>
        <w:t>JARO</w:t>
      </w:r>
    </w:p>
    <w:p w:rsidR="007970BA" w:rsidRDefault="001F711B">
      <w:r>
        <w:t>NÁPOVĚDA:</w:t>
      </w:r>
    </w:p>
    <w:bookmarkStart w:id="1" w:name="_MON_1647022420"/>
    <w:bookmarkEnd w:id="1"/>
    <w:p w:rsidR="00DD2D4C" w:rsidRDefault="007970BA">
      <w:r>
        <w:object w:dxaOrig="1520" w:dyaOrig="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pt" o:ole="">
            <v:imagedata r:id="rId5" o:title=""/>
          </v:shape>
          <o:OLEObject Type="Embed" ProgID="PowerPoint.Show.12" ShapeID="_x0000_i1025" DrawAspect="Icon" ObjectID="_1647069257" r:id="rId6"/>
        </w:object>
      </w:r>
    </w:p>
    <w:p w:rsidR="007970BA" w:rsidRDefault="00E75B63">
      <w:hyperlink r:id="rId7" w:history="1">
        <w:r w:rsidR="007970BA" w:rsidRPr="00A45FCE">
          <w:rPr>
            <w:rStyle w:val="Hypertextovodkaz"/>
          </w:rPr>
          <w:t>https://cs.wikipedia.org/wiki/Podb%C4%9Bl_l%C3%A9ka%C5%99sk%C3%BD</w:t>
        </w:r>
      </w:hyperlink>
      <w:r w:rsidR="007970BA">
        <w:t xml:space="preserve">  (rostli</w:t>
      </w:r>
      <w:r w:rsidR="001F711B">
        <w:t>na)</w:t>
      </w:r>
    </w:p>
    <w:p w:rsidR="00E24069" w:rsidRDefault="00E24069">
      <w:r>
        <w:t>Doplň text v pracovním listě.</w:t>
      </w:r>
    </w:p>
    <w:p w:rsidR="00E24069" w:rsidRDefault="00D9047C">
      <w:r>
        <w:rPr>
          <w:noProof/>
          <w:lang w:eastAsia="cs-CZ"/>
        </w:rPr>
        <w:drawing>
          <wp:inline distT="0" distB="0" distL="0" distR="0">
            <wp:extent cx="5379720" cy="5181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47C" w:rsidRDefault="00D9047C"/>
    <w:p w:rsidR="00D9047C" w:rsidRDefault="00D9047C">
      <w:r>
        <w:rPr>
          <w:noProof/>
          <w:lang w:eastAsia="cs-CZ"/>
        </w:rPr>
        <w:lastRenderedPageBreak/>
        <w:drawing>
          <wp:inline distT="0" distB="0" distL="0" distR="0">
            <wp:extent cx="5341620" cy="70789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69" w:rsidRDefault="00E24069"/>
    <w:p w:rsidR="00D43EA8" w:rsidRDefault="00D43EA8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t>Naše vlast:</w:t>
      </w:r>
    </w:p>
    <w:p w:rsidR="00D43EA8" w:rsidRDefault="00D43EA8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sym w:font="Symbol" w:char="F0B7"/>
      </w:r>
      <w:r>
        <w:rPr>
          <w:rFonts w:ascii="Arial" w:hAnsi="Arial" w:cs="Arial"/>
          <w:sz w:val="25"/>
          <w:szCs w:val="25"/>
        </w:rPr>
        <w:t>učebnice str. 29-30</w:t>
      </w:r>
    </w:p>
    <w:p w:rsidR="00E24069" w:rsidRDefault="00D43EA8">
      <w:pPr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5"/>
          <w:szCs w:val="25"/>
        </w:rPr>
        <w:sym w:font="Symbol" w:char="F0B7"/>
      </w:r>
      <w:r>
        <w:rPr>
          <w:rFonts w:ascii="Arial" w:hAnsi="Arial" w:cs="Arial"/>
          <w:sz w:val="25"/>
          <w:szCs w:val="25"/>
        </w:rPr>
        <w:t>pracovní list k učebnici str. 23/ 1. skupina</w:t>
      </w:r>
    </w:p>
    <w:p w:rsidR="00D43EA8" w:rsidRDefault="00D43EA8"/>
    <w:p w:rsidR="00632EE7" w:rsidRDefault="00632EE7"/>
    <w:p w:rsidR="00E24069" w:rsidRPr="000F099E" w:rsidRDefault="00E24069">
      <w:pPr>
        <w:rPr>
          <w:b/>
          <w:bCs/>
          <w:sz w:val="24"/>
          <w:szCs w:val="24"/>
        </w:rPr>
      </w:pPr>
      <w:r w:rsidRPr="000F099E">
        <w:rPr>
          <w:b/>
          <w:bCs/>
          <w:sz w:val="24"/>
          <w:szCs w:val="24"/>
        </w:rPr>
        <w:lastRenderedPageBreak/>
        <w:t>Vlastivěda – dějepis</w:t>
      </w:r>
    </w:p>
    <w:p w:rsidR="00E24069" w:rsidRDefault="00E75B63">
      <w:hyperlink r:id="rId10" w:history="1">
        <w:r w:rsidR="00E24069" w:rsidRPr="00A45FCE">
          <w:rPr>
            <w:rStyle w:val="Hypertextovodkaz"/>
          </w:rPr>
          <w:t>https://dejiny.ceskatelevize.cz/208552116230017/</w:t>
        </w:r>
      </w:hyperlink>
      <w:r w:rsidR="00E24069">
        <w:t xml:space="preserve"> Kníže Oldřich a Božena</w:t>
      </w:r>
    </w:p>
    <w:p w:rsidR="00AA0B87" w:rsidRPr="00AA0B87" w:rsidRDefault="00AA0B87">
      <w:pPr>
        <w:rPr>
          <w:sz w:val="16"/>
          <w:szCs w:val="16"/>
        </w:rPr>
      </w:pPr>
      <w:bookmarkStart w:id="2" w:name="_Hlk36416817"/>
      <w:r w:rsidRPr="00AA0B87">
        <w:rPr>
          <w:sz w:val="16"/>
          <w:szCs w:val="16"/>
        </w:rPr>
        <w:t>ZÁPIS DO SEŠITU</w:t>
      </w:r>
    </w:p>
    <w:bookmarkEnd w:id="2"/>
    <w:p w:rsidR="00E24069" w:rsidRPr="00AA0B87" w:rsidRDefault="00E24069">
      <w:pPr>
        <w:rPr>
          <w:b/>
          <w:bCs/>
          <w:color w:val="FF0000"/>
        </w:rPr>
      </w:pPr>
      <w:r w:rsidRPr="00AA0B87">
        <w:rPr>
          <w:b/>
          <w:bCs/>
          <w:color w:val="FF0000"/>
        </w:rPr>
        <w:t>Kníže Oldřich a Božena</w:t>
      </w:r>
    </w:p>
    <w:p w:rsidR="00FB27E2" w:rsidRDefault="00E24069">
      <w:r>
        <w:t>Kníže Oldřich</w:t>
      </w:r>
    </w:p>
    <w:p w:rsidR="00E24069" w:rsidRDefault="00E24069" w:rsidP="00FB27E2">
      <w:pPr>
        <w:pStyle w:val="Odstavecseseznamem"/>
        <w:numPr>
          <w:ilvl w:val="0"/>
          <w:numId w:val="1"/>
        </w:numPr>
      </w:pPr>
      <w:r>
        <w:t>jeden ze synů Boleslava II.</w:t>
      </w:r>
    </w:p>
    <w:p w:rsidR="00FB27E2" w:rsidRDefault="00FB27E2" w:rsidP="00FB27E2">
      <w:pPr>
        <w:pStyle w:val="Odstavecseseznamem"/>
        <w:numPr>
          <w:ilvl w:val="0"/>
          <w:numId w:val="1"/>
        </w:numPr>
      </w:pPr>
      <w:r>
        <w:t>nechal vybudovat klášter u řeky Sázavy</w:t>
      </w:r>
    </w:p>
    <w:p w:rsidR="00FB27E2" w:rsidRDefault="00FB27E2" w:rsidP="00FB27E2">
      <w:pPr>
        <w:pStyle w:val="Odstavecseseznamem"/>
        <w:numPr>
          <w:ilvl w:val="0"/>
          <w:numId w:val="1"/>
        </w:numPr>
      </w:pPr>
      <w:r>
        <w:t>za jeho vlády byla připojena už natrvalo Morava</w:t>
      </w:r>
    </w:p>
    <w:p w:rsidR="00FB27E2" w:rsidRDefault="00FB27E2" w:rsidP="00FB27E2">
      <w:pPr>
        <w:pStyle w:val="Odstavecseseznamem"/>
        <w:numPr>
          <w:ilvl w:val="0"/>
          <w:numId w:val="1"/>
        </w:numPr>
      </w:pPr>
      <w:r>
        <w:t>manželka Božena</w:t>
      </w:r>
    </w:p>
    <w:p w:rsidR="00FB27E2" w:rsidRDefault="00E75B63" w:rsidP="00FB27E2">
      <w:hyperlink r:id="rId11" w:history="1">
        <w:r w:rsidR="00FB27E2" w:rsidRPr="00A45FCE">
          <w:rPr>
            <w:rStyle w:val="Hypertextovodkaz"/>
          </w:rPr>
          <w:t>https://www.ceskatelevize.cz/ivysilani/10177109865-dejiny-udatneho-ceskeho-naroda/208552116230019-bretislav-a-jitka</w:t>
        </w:r>
      </w:hyperlink>
      <w:r w:rsidR="00FB27E2">
        <w:t xml:space="preserve"> Kníže Břetislav a Jitka</w:t>
      </w:r>
    </w:p>
    <w:p w:rsidR="00AA0B87" w:rsidRPr="00AA0B87" w:rsidRDefault="00AA0B87" w:rsidP="00AA0B87">
      <w:pPr>
        <w:rPr>
          <w:sz w:val="16"/>
          <w:szCs w:val="16"/>
        </w:rPr>
      </w:pPr>
      <w:r w:rsidRPr="00AA0B87">
        <w:rPr>
          <w:sz w:val="16"/>
          <w:szCs w:val="16"/>
        </w:rPr>
        <w:t>ZÁPIS DO SEŠITU</w:t>
      </w:r>
    </w:p>
    <w:p w:rsidR="00FB27E2" w:rsidRDefault="00FB27E2" w:rsidP="00FB27E2"/>
    <w:p w:rsidR="00FB27E2" w:rsidRPr="00AA0B87" w:rsidRDefault="00FB27E2" w:rsidP="00FB27E2">
      <w:pPr>
        <w:rPr>
          <w:b/>
          <w:bCs/>
          <w:color w:val="FF0000"/>
        </w:rPr>
      </w:pPr>
      <w:r w:rsidRPr="00AA0B87">
        <w:rPr>
          <w:b/>
          <w:bCs/>
          <w:color w:val="FF0000"/>
        </w:rPr>
        <w:t>Kníže Břetislav a Jitka</w:t>
      </w:r>
    </w:p>
    <w:p w:rsidR="00FB27E2" w:rsidRDefault="00FB27E2" w:rsidP="00FB27E2">
      <w:r>
        <w:t>Kníže Břetislav</w:t>
      </w:r>
    </w:p>
    <w:p w:rsidR="00FB27E2" w:rsidRDefault="00FB27E2" w:rsidP="00FB27E2">
      <w:pPr>
        <w:pStyle w:val="Odstavecseseznamem"/>
        <w:numPr>
          <w:ilvl w:val="0"/>
          <w:numId w:val="2"/>
        </w:numPr>
      </w:pPr>
      <w:r>
        <w:t>syn Oldřicha a Boženy</w:t>
      </w:r>
    </w:p>
    <w:p w:rsidR="00FB27E2" w:rsidRDefault="00FB27E2" w:rsidP="00FB27E2">
      <w:pPr>
        <w:pStyle w:val="Odstavecseseznamem"/>
        <w:numPr>
          <w:ilvl w:val="0"/>
          <w:numId w:val="2"/>
        </w:numPr>
      </w:pPr>
      <w:r>
        <w:t>v mládí mu byla svěřena do správy Morava</w:t>
      </w:r>
    </w:p>
    <w:p w:rsidR="00071F52" w:rsidRDefault="00FB27E2" w:rsidP="00FB27E2">
      <w:pPr>
        <w:pStyle w:val="Odstavecseseznamem"/>
        <w:numPr>
          <w:ilvl w:val="0"/>
          <w:numId w:val="2"/>
        </w:numPr>
      </w:pPr>
      <w:r>
        <w:t>na hranicích stavěl strážní hrady – ochraňovaly bezpečnost obchodních</w:t>
      </w:r>
      <w:r w:rsidR="00071F52">
        <w:t xml:space="preserve"> cest</w:t>
      </w:r>
    </w:p>
    <w:p w:rsidR="00FB27E2" w:rsidRDefault="00071F52" w:rsidP="00FB27E2">
      <w:pPr>
        <w:pStyle w:val="Odstavecseseznamem"/>
        <w:numPr>
          <w:ilvl w:val="0"/>
          <w:numId w:val="2"/>
        </w:numPr>
      </w:pPr>
      <w:r>
        <w:t>vydal stařešinský zákon a stanovil, že se má pražským knížetem stát vždy nejstarší příslušník přemyslovského rodu</w:t>
      </w:r>
    </w:p>
    <w:p w:rsidR="00071F52" w:rsidRDefault="00E75B63" w:rsidP="00071F52">
      <w:pPr>
        <w:rPr>
          <w:rStyle w:val="Hypertextovodkaz"/>
        </w:rPr>
      </w:pPr>
      <w:hyperlink r:id="rId12" w:history="1">
        <w:r w:rsidR="00071F52" w:rsidRPr="00A45FCE">
          <w:rPr>
            <w:rStyle w:val="Hypertextovodkaz"/>
          </w:rPr>
          <w:t>https://www.ceskatelevize.cz/ivysilani/10177109865-dejiny-udatneho-ceskeho-naroda/208552116230021-kosmas</w:t>
        </w:r>
      </w:hyperlink>
    </w:p>
    <w:p w:rsidR="00AA0B87" w:rsidRPr="00AA0B87" w:rsidRDefault="00AA0B87" w:rsidP="00AA0B87">
      <w:pPr>
        <w:rPr>
          <w:sz w:val="16"/>
          <w:szCs w:val="16"/>
        </w:rPr>
      </w:pPr>
      <w:r w:rsidRPr="00AA0B87">
        <w:rPr>
          <w:sz w:val="16"/>
          <w:szCs w:val="16"/>
        </w:rPr>
        <w:t>ZÁPIS DO SEŠITU</w:t>
      </w:r>
    </w:p>
    <w:p w:rsidR="00AA0B87" w:rsidRDefault="00AA0B87" w:rsidP="00071F52"/>
    <w:p w:rsidR="00071F52" w:rsidRPr="00AA0B87" w:rsidRDefault="00071F52" w:rsidP="00071F52">
      <w:pPr>
        <w:rPr>
          <w:b/>
          <w:bCs/>
          <w:color w:val="FF0000"/>
        </w:rPr>
      </w:pPr>
      <w:r w:rsidRPr="00AA0B87">
        <w:rPr>
          <w:b/>
          <w:bCs/>
          <w:color w:val="FF0000"/>
        </w:rPr>
        <w:t>Kosmova Kronika česká</w:t>
      </w:r>
    </w:p>
    <w:p w:rsidR="00071F52" w:rsidRDefault="00071F52" w:rsidP="00071F52">
      <w:pPr>
        <w:pStyle w:val="Odstavecseseznamem"/>
        <w:numPr>
          <w:ilvl w:val="0"/>
          <w:numId w:val="3"/>
        </w:numPr>
      </w:pPr>
      <w:r>
        <w:t xml:space="preserve">autor </w:t>
      </w:r>
      <w:r w:rsidR="001F711B">
        <w:t xml:space="preserve">kněz </w:t>
      </w:r>
      <w:r>
        <w:t>Kosmas</w:t>
      </w:r>
    </w:p>
    <w:p w:rsidR="00071F52" w:rsidRDefault="00071F52" w:rsidP="00071F52">
      <w:pPr>
        <w:pStyle w:val="Odstavecseseznamem"/>
        <w:numPr>
          <w:ilvl w:val="0"/>
          <w:numId w:val="3"/>
        </w:numPr>
      </w:pPr>
      <w:r>
        <w:t>není psaná česky, ale latinsky</w:t>
      </w:r>
    </w:p>
    <w:p w:rsidR="00F800F6" w:rsidRDefault="00F800F6" w:rsidP="00071F52">
      <w:pPr>
        <w:pStyle w:val="Odstavecseseznamem"/>
        <w:numPr>
          <w:ilvl w:val="0"/>
          <w:numId w:val="3"/>
        </w:numPr>
      </w:pPr>
      <w:r>
        <w:t>zaznamenává vypravování starců, zachovala nám tak staré české pověsti</w:t>
      </w:r>
    </w:p>
    <w:p w:rsidR="00F800F6" w:rsidRDefault="00F800F6" w:rsidP="00071F52">
      <w:pPr>
        <w:pStyle w:val="Odstavecseseznamem"/>
        <w:numPr>
          <w:ilvl w:val="0"/>
          <w:numId w:val="3"/>
        </w:numPr>
      </w:pPr>
      <w:r>
        <w:t>v dalších záznamech se snažil</w:t>
      </w:r>
      <w:r w:rsidR="001F711B">
        <w:t xml:space="preserve"> Kosmas</w:t>
      </w:r>
      <w:r>
        <w:t xml:space="preserve"> vypsat vše pravdivě podle vypravování pamětníků a podle toho, co sám zažil</w:t>
      </w:r>
    </w:p>
    <w:p w:rsidR="00071F52" w:rsidRDefault="00071F52" w:rsidP="00F800F6">
      <w:pPr>
        <w:pStyle w:val="Odstavecseseznamem"/>
      </w:pPr>
    </w:p>
    <w:p w:rsidR="00FB27E2" w:rsidRDefault="00FB27E2" w:rsidP="00FB27E2"/>
    <w:p w:rsidR="00632EE7" w:rsidRDefault="00632EE7" w:rsidP="00FB27E2"/>
    <w:p w:rsidR="00632EE7" w:rsidRDefault="00632EE7" w:rsidP="00FB27E2"/>
    <w:p w:rsidR="00632EE7" w:rsidRDefault="00632EE7" w:rsidP="00FB27E2"/>
    <w:p w:rsidR="00CB6AED" w:rsidRDefault="00CB6AED" w:rsidP="00FB27E2"/>
    <w:p w:rsidR="00AA0B87" w:rsidRDefault="00AA0B87" w:rsidP="00FB27E2">
      <w:r>
        <w:lastRenderedPageBreak/>
        <w:t>OPAKOVÁNÍ – PRACOVNÍ LIST</w:t>
      </w:r>
      <w:r w:rsidR="00CB6AED">
        <w:t xml:space="preserve"> – prosím poslat do konce týdne na </w:t>
      </w:r>
      <w:hyperlink r:id="rId13" w:history="1">
        <w:r w:rsidR="00CB6AED" w:rsidRPr="00A713F6">
          <w:rPr>
            <w:rStyle w:val="Hypertextovodkaz"/>
          </w:rPr>
          <w:t>hrebenova@chelcickeho.cz</w:t>
        </w:r>
      </w:hyperlink>
    </w:p>
    <w:p w:rsidR="00CB6AED" w:rsidRDefault="00CB6AED" w:rsidP="00FB27E2"/>
    <w:p w:rsidR="00AA0B87" w:rsidRDefault="00AA0B87" w:rsidP="00FB27E2">
      <w:r>
        <w:t>Jméno a příjmení:_________________________________________________</w:t>
      </w:r>
    </w:p>
    <w:p w:rsidR="00D5552E" w:rsidRDefault="00D5552E" w:rsidP="00FB27E2">
      <w:r>
        <w:rPr>
          <w:noProof/>
          <w:lang w:eastAsia="cs-CZ"/>
        </w:rPr>
        <w:drawing>
          <wp:inline distT="0" distB="0" distL="0" distR="0">
            <wp:extent cx="5554980" cy="5897880"/>
            <wp:effectExtent l="0" t="0" r="762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E7" w:rsidRDefault="00632EE7" w:rsidP="00FB27E2"/>
    <w:p w:rsidR="00632EE7" w:rsidRDefault="00632EE7" w:rsidP="00FB27E2">
      <w:r>
        <w:t>Příloha 3.B</w:t>
      </w:r>
    </w:p>
    <w:p w:rsidR="00632EE7" w:rsidRDefault="00632EE7" w:rsidP="00FB27E2">
      <w:r>
        <w:rPr>
          <w:noProof/>
          <w:lang w:eastAsia="cs-CZ"/>
        </w:rPr>
        <w:drawing>
          <wp:inline distT="0" distB="0" distL="0" distR="0">
            <wp:extent cx="5760720" cy="87757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87" w:rsidRDefault="00AA0B87">
      <w:pPr>
        <w:rPr>
          <w:noProof/>
        </w:rPr>
      </w:pPr>
    </w:p>
    <w:p w:rsidR="00AA0B87" w:rsidRDefault="00AA0B87">
      <w:pPr>
        <w:rPr>
          <w:noProof/>
        </w:rPr>
      </w:pPr>
    </w:p>
    <w:p w:rsidR="00AA0B87" w:rsidRDefault="00AA0B87">
      <w:r>
        <w:t>Jméno a příjmení:_________________________________________________</w:t>
      </w:r>
    </w:p>
    <w:p w:rsidR="007970BA" w:rsidRDefault="00632EE7">
      <w:r>
        <w:rPr>
          <w:noProof/>
          <w:lang w:eastAsia="cs-CZ"/>
        </w:rPr>
        <w:drawing>
          <wp:inline distT="0" distB="0" distL="0" distR="0">
            <wp:extent cx="5448300" cy="303371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547" cy="304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E7" w:rsidRDefault="00632EE7">
      <w:r>
        <w:t>PŘÍLOHA 3C</w:t>
      </w:r>
    </w:p>
    <w:p w:rsidR="00632EE7" w:rsidRDefault="00632EE7">
      <w:r>
        <w:rPr>
          <w:noProof/>
          <w:lang w:eastAsia="cs-CZ"/>
        </w:rPr>
        <w:drawing>
          <wp:inline distT="0" distB="0" distL="0" distR="0">
            <wp:extent cx="5760720" cy="193484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EE7" w:rsidRDefault="00632EE7"/>
    <w:p w:rsidR="00632EE7" w:rsidRDefault="00632EE7">
      <w:r>
        <w:rPr>
          <w:noProof/>
          <w:lang w:eastAsia="cs-CZ"/>
        </w:rPr>
        <w:drawing>
          <wp:inline distT="0" distB="0" distL="0" distR="0">
            <wp:extent cx="5760720" cy="8775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87" w:rsidRDefault="00AA0B87"/>
    <w:p w:rsidR="00AA0B87" w:rsidRDefault="00AA0B87"/>
    <w:p w:rsidR="00AA0B87" w:rsidRDefault="00AA0B87"/>
    <w:p w:rsidR="00AA0B87" w:rsidRDefault="00AA0B87"/>
    <w:p w:rsidR="00AA0B87" w:rsidRDefault="00AA0B87"/>
    <w:p w:rsidR="00AA0B87" w:rsidRDefault="00AA0B87"/>
    <w:p w:rsidR="000F099E" w:rsidRDefault="00AA0B87">
      <w:r>
        <w:tab/>
        <w:t>PRO ČTENÁŘE (DOBROVOLNĚ POVĚSTI</w:t>
      </w:r>
      <w:r w:rsidR="000F099E">
        <w:t xml:space="preserve"> A ZAJÍMAVOSTI)</w:t>
      </w:r>
    </w:p>
    <w:p w:rsidR="000F099E" w:rsidRDefault="000F099E">
      <w:r>
        <w:rPr>
          <w:noProof/>
          <w:lang w:eastAsia="cs-CZ"/>
        </w:rPr>
        <w:lastRenderedPageBreak/>
        <w:drawing>
          <wp:inline distT="0" distB="0" distL="0" distR="0">
            <wp:extent cx="6472203" cy="8595360"/>
            <wp:effectExtent l="0" t="0" r="508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638" cy="859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99E" w:rsidRDefault="000F099E">
      <w:r>
        <w:rPr>
          <w:noProof/>
          <w:lang w:eastAsia="cs-CZ"/>
        </w:rPr>
        <w:lastRenderedPageBreak/>
        <w:drawing>
          <wp:inline distT="0" distB="0" distL="0" distR="0">
            <wp:extent cx="5952623" cy="90601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9" cy="90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684520" cy="9102261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927" cy="91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99E" w:rsidSect="00E75B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7418B"/>
    <w:multiLevelType w:val="hybridMultilevel"/>
    <w:tmpl w:val="675A5F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A51179"/>
    <w:multiLevelType w:val="hybridMultilevel"/>
    <w:tmpl w:val="F334A972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>
    <w:nsid w:val="75ED4BF2"/>
    <w:multiLevelType w:val="hybridMultilevel"/>
    <w:tmpl w:val="AC328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B09CE"/>
    <w:rsid w:val="00041A1E"/>
    <w:rsid w:val="00071F52"/>
    <w:rsid w:val="000F099E"/>
    <w:rsid w:val="0010754E"/>
    <w:rsid w:val="001F711B"/>
    <w:rsid w:val="002B09CE"/>
    <w:rsid w:val="00632EE7"/>
    <w:rsid w:val="00794A3C"/>
    <w:rsid w:val="007970BA"/>
    <w:rsid w:val="00AA0B87"/>
    <w:rsid w:val="00CB6AED"/>
    <w:rsid w:val="00D43EA8"/>
    <w:rsid w:val="00D5552E"/>
    <w:rsid w:val="00D9047C"/>
    <w:rsid w:val="00DD2D4C"/>
    <w:rsid w:val="00E24069"/>
    <w:rsid w:val="00E75B63"/>
    <w:rsid w:val="00F800F6"/>
    <w:rsid w:val="00FB2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5B6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970BA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7970BA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B27E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94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94A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hrebenova@chelcickeho.cz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cs.wikipedia.org/wiki/Podb%C4%9Bl_l%C3%A9ka%C5%99sk%C3%BD" TargetMode="External"/><Relationship Id="rId12" Type="http://schemas.openxmlformats.org/officeDocument/2006/relationships/hyperlink" Target="https://www.ceskatelevize.cz/ivysilani/10177109865-dejiny-udatneho-ceskeho-naroda/208552116230021-kosmas" TargetMode="Externa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package" Target="embeddings/Prezentace_aplikace_Microsoft_Office_PowerPoint1.pptx"/><Relationship Id="rId11" Type="http://schemas.openxmlformats.org/officeDocument/2006/relationships/hyperlink" Target="https://www.ceskatelevize.cz/ivysilani/10177109865-dejiny-udatneho-ceskeho-naroda/208552116230019-bretislav-a-jitka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5.jpeg"/><Relationship Id="rId10" Type="http://schemas.openxmlformats.org/officeDocument/2006/relationships/hyperlink" Target="https://dejiny.ceskatelevize.cz/208552116230017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423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Hřebenová</dc:creator>
  <cp:lastModifiedBy>Jan Jouza</cp:lastModifiedBy>
  <cp:revision>2</cp:revision>
  <cp:lastPrinted>2020-03-30T07:01:00Z</cp:lastPrinted>
  <dcterms:created xsi:type="dcterms:W3CDTF">2020-03-30T08:28:00Z</dcterms:created>
  <dcterms:modified xsi:type="dcterms:W3CDTF">2020-03-30T08:28:00Z</dcterms:modified>
</cp:coreProperties>
</file>