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C7C" w:rsidRDefault="000922C1">
      <w:pPr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DISTANČNÍ VZDĚLÁVÁNÍ PRO </w:t>
      </w:r>
    </w:p>
    <w:p w:rsidR="004E5C7C" w:rsidRDefault="000922C1">
      <w:pPr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PŘEDŠKOLNÍ DĚTI </w:t>
      </w:r>
    </w:p>
    <w:p w:rsidR="004E5C7C" w:rsidRDefault="000922C1">
      <w:pPr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PO DOBU UZAVŘENÍ MŠ</w:t>
      </w: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56"/>
          <w:szCs w:val="56"/>
        </w:rPr>
      </w:pPr>
    </w:p>
    <w:p w:rsidR="004E5C7C" w:rsidRDefault="000922C1">
      <w:pPr>
        <w:jc w:val="center"/>
        <w:rPr>
          <w:rFonts w:ascii="Arial" w:hAnsi="Arial"/>
          <w:b/>
          <w:bCs/>
          <w:sz w:val="80"/>
          <w:szCs w:val="80"/>
        </w:rPr>
      </w:pPr>
      <w:r>
        <w:rPr>
          <w:rFonts w:ascii="Arial" w:hAnsi="Arial"/>
          <w:b/>
          <w:bCs/>
          <w:sz w:val="80"/>
          <w:szCs w:val="80"/>
        </w:rPr>
        <w:t>TŘÍDA BERUŠEK</w:t>
      </w:r>
    </w:p>
    <w:p w:rsidR="004E5C7C" w:rsidRDefault="000922C1">
      <w:pPr>
        <w:jc w:val="center"/>
        <w:rPr>
          <w:rFonts w:ascii="Arial" w:hAnsi="Arial"/>
          <w:b/>
          <w:bCs/>
          <w:sz w:val="80"/>
          <w:szCs w:val="80"/>
        </w:rPr>
      </w:pPr>
      <w:r>
        <w:rPr>
          <w:rFonts w:ascii="Arial" w:hAnsi="Arial"/>
          <w:b/>
          <w:bCs/>
          <w:noProof/>
          <w:sz w:val="80"/>
          <w:szCs w:val="80"/>
          <w:lang w:eastAsia="cs-CZ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1067435</wp:posOffset>
            </wp:positionH>
            <wp:positionV relativeFrom="paragraph">
              <wp:posOffset>360680</wp:posOffset>
            </wp:positionV>
            <wp:extent cx="3863340" cy="522732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80"/>
          <w:szCs w:val="80"/>
        </w:rPr>
      </w:pPr>
    </w:p>
    <w:p w:rsidR="004E5C7C" w:rsidRDefault="004E5C7C">
      <w:pPr>
        <w:jc w:val="center"/>
        <w:rPr>
          <w:rFonts w:ascii="Arial" w:hAnsi="Arial"/>
          <w:b/>
          <w:bCs/>
          <w:sz w:val="32"/>
          <w:szCs w:val="32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lastRenderedPageBreak/>
        <w:t>Vážení rodiče, milé děti,</w:t>
      </w: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 xml:space="preserve">vzhledem k </w:t>
      </w:r>
      <w:r w:rsidR="00D41386">
        <w:rPr>
          <w:rFonts w:ascii="Arial" w:hAnsi="Arial"/>
        </w:rPr>
        <w:t>u</w:t>
      </w:r>
      <w:r>
        <w:rPr>
          <w:rFonts w:ascii="Arial" w:hAnsi="Arial"/>
        </w:rPr>
        <w:t>zavření mateřských škol jsme si pro Vás připravily soubor různých cvičení, aktivit a nápadů, kterými si doma můžete zpestřit spolu strávený čas. Uvádíme zde i některé písničky a básničky, které děti ze školky již znají a můžou si je zopakovat. Věříme, že si tady každý, kdo bude mít zájem, najde přesně to, na co má náladu a „</w:t>
      </w:r>
      <w:proofErr w:type="gramStart"/>
      <w:r>
        <w:rPr>
          <w:rFonts w:ascii="Arial" w:hAnsi="Arial"/>
        </w:rPr>
        <w:t>chuť“.  :)</w:t>
      </w:r>
      <w:proofErr w:type="gramEnd"/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899795</wp:posOffset>
            </wp:positionH>
            <wp:positionV relativeFrom="paragraph">
              <wp:posOffset>21590</wp:posOffset>
            </wp:positionV>
            <wp:extent cx="4533900" cy="6263640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0922C1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Beruška k vymalování. Víš, kolik má opravdová beruška teček a jakou mají barvu? </w:t>
      </w: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0922C1">
      <w:pPr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lastRenderedPageBreak/>
        <w:t>GRAFOMOTORICKÁ CVIČENÍ</w:t>
      </w:r>
    </w:p>
    <w:p w:rsidR="004E5C7C" w:rsidRDefault="004E5C7C">
      <w:pPr>
        <w:jc w:val="center"/>
        <w:rPr>
          <w:rFonts w:ascii="Arial" w:hAnsi="Arial"/>
          <w:b/>
          <w:bCs/>
          <w:sz w:val="40"/>
          <w:szCs w:val="40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>Před každým cvičením nebo kreslením je potřeba dbát na správné držení tužky či pastelky, a k tomu nám pomůže básnička:</w:t>
      </w:r>
    </w:p>
    <w:p w:rsidR="004E5C7C" w:rsidRDefault="004E5C7C">
      <w:pPr>
        <w:rPr>
          <w:rFonts w:ascii="Arial" w:hAnsi="Arial"/>
        </w:rPr>
      </w:pPr>
    </w:p>
    <w:p w:rsidR="00670E09" w:rsidRPr="00646BFD" w:rsidRDefault="00670E09">
      <w:pPr>
        <w:rPr>
          <w:rFonts w:ascii="Arial" w:hAnsi="Arial"/>
          <w:b/>
        </w:rPr>
      </w:pPr>
      <w:r w:rsidRPr="00646BFD">
        <w:rPr>
          <w:rFonts w:ascii="Arial" w:hAnsi="Arial"/>
          <w:b/>
        </w:rPr>
        <w:t>Vezmi palec, ukazovák,</w:t>
      </w:r>
    </w:p>
    <w:p w:rsidR="00670E09" w:rsidRPr="00646BFD" w:rsidRDefault="000922C1">
      <w:pPr>
        <w:rPr>
          <w:rFonts w:ascii="Arial" w:hAnsi="Arial"/>
          <w:b/>
        </w:rPr>
      </w:pPr>
      <w:r>
        <w:rPr>
          <w:rFonts w:ascii="Arial" w:hAnsi="Arial"/>
          <w:b/>
        </w:rPr>
        <w:t>z</w:t>
      </w:r>
      <w:r w:rsidR="00670E09" w:rsidRPr="00646BFD">
        <w:rPr>
          <w:rFonts w:ascii="Arial" w:hAnsi="Arial"/>
          <w:b/>
        </w:rPr>
        <w:t>ob, zob a máš zobák.</w:t>
      </w:r>
    </w:p>
    <w:p w:rsidR="00670E09" w:rsidRPr="00646BFD" w:rsidRDefault="00670E09">
      <w:pPr>
        <w:rPr>
          <w:rFonts w:ascii="Arial" w:hAnsi="Arial"/>
          <w:b/>
        </w:rPr>
      </w:pPr>
      <w:r w:rsidRPr="00646BFD">
        <w:rPr>
          <w:rFonts w:ascii="Arial" w:hAnsi="Arial"/>
          <w:b/>
        </w:rPr>
        <w:t>Do zobáčku tužku dáme,</w:t>
      </w:r>
    </w:p>
    <w:p w:rsidR="00670E09" w:rsidRPr="00646BFD" w:rsidRDefault="000922C1">
      <w:pPr>
        <w:rPr>
          <w:rFonts w:ascii="Arial" w:hAnsi="Arial"/>
          <w:b/>
        </w:rPr>
      </w:pPr>
      <w:r>
        <w:rPr>
          <w:rFonts w:ascii="Arial" w:hAnsi="Arial"/>
          <w:b/>
        </w:rPr>
        <w:t>p</w:t>
      </w:r>
      <w:r w:rsidR="00670E09" w:rsidRPr="00646BFD">
        <w:rPr>
          <w:rFonts w:ascii="Arial" w:hAnsi="Arial"/>
          <w:b/>
        </w:rPr>
        <w:t>rostředníčkem podpíráme.</w:t>
      </w: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 xml:space="preserve">Teď už nic nebrání tomu, abychom mohli princezně dokreslit sukýnku, rytířům erby, koníčkům postroj a královi hrad. Spojuj tužkou tečky a pomlčky a poté si můžeš obrázky vybarvit. </w:t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670E09">
      <w:pPr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4" behindDoc="0" locked="0" layoutInCell="0" allowOverlap="1" wp14:anchorId="46656F75" wp14:editId="3C71AAB4">
            <wp:simplePos x="0" y="0"/>
            <wp:positionH relativeFrom="column">
              <wp:posOffset>683260</wp:posOffset>
            </wp:positionH>
            <wp:positionV relativeFrom="paragraph">
              <wp:posOffset>13970</wp:posOffset>
            </wp:positionV>
            <wp:extent cx="5156200" cy="6333490"/>
            <wp:effectExtent l="0" t="0" r="635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633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670E09">
      <w:pPr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lastRenderedPageBreak/>
        <w:drawing>
          <wp:anchor distT="0" distB="0" distL="0" distR="0" simplePos="0" relativeHeight="6" behindDoc="0" locked="0" layoutInCell="0" allowOverlap="1" wp14:anchorId="4016B79E" wp14:editId="428F0A8E">
            <wp:simplePos x="0" y="0"/>
            <wp:positionH relativeFrom="margin">
              <wp:align>right</wp:align>
            </wp:positionH>
            <wp:positionV relativeFrom="paragraph">
              <wp:posOffset>4605020</wp:posOffset>
            </wp:positionV>
            <wp:extent cx="6120130" cy="4408170"/>
            <wp:effectExtent l="0" t="0" r="0" b="0"/>
            <wp:wrapSquare wrapText="largest"/>
            <wp:docPr id="5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5" behindDoc="0" locked="0" layoutInCell="0" allowOverlap="1" wp14:anchorId="7EEFE62B" wp14:editId="545DE8F8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20130" cy="4446905"/>
            <wp:effectExtent l="0" t="0" r="0" b="0"/>
            <wp:wrapSquare wrapText="largest"/>
            <wp:docPr id="4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670E09">
      <w:pPr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7" behindDoc="0" locked="0" layoutInCell="0" allowOverlap="1" wp14:anchorId="3A25EAAB" wp14:editId="5BA87CEC">
            <wp:simplePos x="0" y="0"/>
            <wp:positionH relativeFrom="margin">
              <wp:align>center</wp:align>
            </wp:positionH>
            <wp:positionV relativeFrom="paragraph">
              <wp:posOffset>68981</wp:posOffset>
            </wp:positionV>
            <wp:extent cx="4473575" cy="6073775"/>
            <wp:effectExtent l="0" t="0" r="3175" b="3175"/>
            <wp:wrapSquare wrapText="largest"/>
            <wp:docPr id="6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670E09" w:rsidRDefault="00670E09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>Dokážeš vyjmenovat nějaké pohádky, ve kterých se objevují princezny, princové, královny a králové? Umíš převyprávět svou oblíbenou pohádku?</w:t>
      </w: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>.</w:t>
      </w: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>.</w:t>
      </w: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>.</w:t>
      </w: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lastRenderedPageBreak/>
        <w:t>A protože se nám blíží jaro a my se vlastně uvidíme až první jarní den, jsou tu pro Vás i nějaká jarní cvičení. Zkusíš doletět s motýlem ke květině a vyrobit koťátku klubíčka vln na hraní?</w:t>
      </w: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48935" cy="7287895"/>
            <wp:effectExtent l="0" t="0" r="0" b="0"/>
            <wp:wrapSquare wrapText="largest"/>
            <wp:docPr id="7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>Vybarvi každou květinu jinou barvou. Copak je to za barvy?</w:t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98490" cy="7349490"/>
            <wp:effectExtent l="0" t="0" r="0" b="0"/>
            <wp:wrapSquare wrapText="largest"/>
            <wp:docPr id="8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>Koťátko si rádo hraje s klubíčky vlny, s čím si nejraději hraješ ty? Zkus to na papír namalovat :)</w:t>
      </w:r>
    </w:p>
    <w:p w:rsidR="004E5C7C" w:rsidRDefault="000922C1">
      <w:pPr>
        <w:rPr>
          <w:rFonts w:hint="eastAsia"/>
        </w:rPr>
      </w:pPr>
      <w:r>
        <w:rPr>
          <w:rFonts w:ascii="Arial" w:hAnsi="Arial"/>
        </w:rPr>
        <w:t>Víš, jak se říká mamince a tatínkovi od koťátka? Umíš pojmenovat mláďátka i od dalších zvířat? (př. od psa, slepice, ovečky, koně nebo kozy)</w:t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0922C1">
      <w:pPr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HUDEBNÍ A RYTMICKÉ ČINNOSTI</w:t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</w:rPr>
        <w:t>Pro lepší nebo tu nejlepší náladu není nic snadnějšího, než si od srdce zazpívat. Jako doprovod k písni můžete melodii vytleskávat, vypleskávat do stehen nebo si ťukat o vařečky či lžíce. S nástrojem to jde hned lépe :)</w:t>
      </w: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</w:rPr>
      </w:pPr>
      <w:r>
        <w:rPr>
          <w:rFonts w:ascii="Arial" w:hAnsi="Arial"/>
          <w:b/>
          <w:bCs/>
        </w:rPr>
        <w:t>Opakování písní</w:t>
      </w:r>
      <w:r>
        <w:rPr>
          <w:rFonts w:ascii="Arial" w:hAnsi="Arial"/>
        </w:rPr>
        <w:t>:</w:t>
      </w:r>
    </w:p>
    <w:p w:rsidR="004E5C7C" w:rsidRDefault="004E5C7C">
      <w:pPr>
        <w:rPr>
          <w:rFonts w:ascii="Arial" w:hAnsi="Arial"/>
        </w:rPr>
      </w:pPr>
    </w:p>
    <w:p w:rsidR="004E5C7C" w:rsidRDefault="00670E09">
      <w:pPr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11" behindDoc="0" locked="0" layoutInCell="0" allowOverlap="1" wp14:anchorId="4DB05BD1" wp14:editId="01BF2E68">
            <wp:simplePos x="0" y="0"/>
            <wp:positionH relativeFrom="column">
              <wp:posOffset>704215</wp:posOffset>
            </wp:positionH>
            <wp:positionV relativeFrom="paragraph">
              <wp:posOffset>174625</wp:posOffset>
            </wp:positionV>
            <wp:extent cx="5113655" cy="4907280"/>
            <wp:effectExtent l="0" t="0" r="0" b="7620"/>
            <wp:wrapSquare wrapText="largest"/>
            <wp:docPr id="9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Cs/>
        </w:rPr>
      </w:pPr>
    </w:p>
    <w:p w:rsidR="00670E09" w:rsidRDefault="00670E09">
      <w:pPr>
        <w:rPr>
          <w:rFonts w:ascii="Arial" w:hAnsi="Arial"/>
          <w:bCs/>
        </w:rPr>
      </w:pPr>
    </w:p>
    <w:p w:rsidR="00670E09" w:rsidRDefault="00670E09">
      <w:pPr>
        <w:rPr>
          <w:rFonts w:ascii="Arial" w:hAnsi="Arial"/>
          <w:bCs/>
        </w:rPr>
      </w:pPr>
      <w:r>
        <w:rPr>
          <w:rFonts w:ascii="Arial" w:hAnsi="Arial"/>
          <w:bCs/>
        </w:rPr>
        <w:t>A ostatní známé dětské lidové písně.</w:t>
      </w:r>
    </w:p>
    <w:p w:rsidR="00670E09" w:rsidRPr="00670E09" w:rsidRDefault="00670E09">
      <w:pPr>
        <w:rPr>
          <w:rFonts w:ascii="Arial" w:hAnsi="Arial"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4E5C7C" w:rsidRDefault="000922C1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Nová písnička:</w:t>
      </w:r>
    </w:p>
    <w:p w:rsidR="00670E09" w:rsidRDefault="00670E09">
      <w:pPr>
        <w:rPr>
          <w:rFonts w:ascii="Arial" w:hAnsi="Arial"/>
          <w:b/>
          <w:bCs/>
        </w:rPr>
      </w:pPr>
    </w:p>
    <w:p w:rsidR="00670E09" w:rsidRPr="00231794" w:rsidRDefault="00231794">
      <w:pPr>
        <w:rPr>
          <w:rFonts w:ascii="Arial" w:hAnsi="Arial"/>
          <w:bCs/>
        </w:rPr>
      </w:pPr>
      <w:r>
        <w:rPr>
          <w:rFonts w:ascii="Arial" w:hAnsi="Arial"/>
          <w:bCs/>
        </w:rPr>
        <w:t>Až se opět uvidíme ve školce, budeme se s dětmi učit tuto jarní píseň. Kdo bude mít zájem, může se dopředu s písničkou seznámit.</w:t>
      </w:r>
    </w:p>
    <w:p w:rsidR="004E5C7C" w:rsidRDefault="004E5C7C">
      <w:pPr>
        <w:rPr>
          <w:rFonts w:hint="eastAsia"/>
        </w:rPr>
      </w:pPr>
    </w:p>
    <w:p w:rsidR="004E5C7C" w:rsidRDefault="000922C1">
      <w:pPr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40580" cy="6248400"/>
            <wp:effectExtent l="0" t="0" r="0" b="0"/>
            <wp:wrapSquare wrapText="largest"/>
            <wp:docPr id="1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670E09" w:rsidRDefault="00670E09">
      <w:pPr>
        <w:rPr>
          <w:rFonts w:ascii="Arial" w:hAnsi="Arial"/>
          <w:b/>
          <w:bCs/>
        </w:rPr>
      </w:pPr>
    </w:p>
    <w:p w:rsidR="004E5C7C" w:rsidRPr="00DB7F63" w:rsidRDefault="000922C1">
      <w:pPr>
        <w:rPr>
          <w:rFonts w:ascii="Arial" w:hAnsi="Arial"/>
          <w:b/>
          <w:bCs/>
        </w:rPr>
      </w:pPr>
      <w:r w:rsidRPr="00DB7F63">
        <w:rPr>
          <w:rFonts w:ascii="Arial" w:hAnsi="Arial"/>
          <w:b/>
          <w:bCs/>
        </w:rPr>
        <w:t>Opakování básniček:</w:t>
      </w:r>
    </w:p>
    <w:p w:rsidR="004E5C7C" w:rsidRDefault="00231794" w:rsidP="00231794">
      <w:pPr>
        <w:jc w:val="center"/>
        <w:rPr>
          <w:rFonts w:ascii="Arial" w:hAnsi="Arial"/>
          <w:b/>
          <w:sz w:val="28"/>
          <w:szCs w:val="28"/>
        </w:rPr>
      </w:pPr>
      <w:r w:rsidRPr="00231794">
        <w:rPr>
          <w:rFonts w:ascii="Arial" w:hAnsi="Arial"/>
          <w:b/>
          <w:sz w:val="28"/>
          <w:szCs w:val="28"/>
        </w:rPr>
        <w:t>ZVÍŘÁTKA</w:t>
      </w:r>
    </w:p>
    <w:p w:rsidR="00231794" w:rsidRDefault="00231794" w:rsidP="00231794">
      <w:pPr>
        <w:jc w:val="center"/>
        <w:rPr>
          <w:rFonts w:ascii="Arial" w:hAnsi="Arial"/>
          <w:b/>
          <w:sz w:val="28"/>
          <w:szCs w:val="28"/>
        </w:rPr>
      </w:pP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 xml:space="preserve">Halí, </w:t>
      </w:r>
      <w:proofErr w:type="spellStart"/>
      <w:r w:rsidRPr="00646BFD">
        <w:rPr>
          <w:rFonts w:ascii="Arial" w:hAnsi="Arial" w:cs="Arial"/>
          <w:sz w:val="28"/>
          <w:szCs w:val="28"/>
        </w:rPr>
        <w:t>belí</w:t>
      </w:r>
      <w:proofErr w:type="spellEnd"/>
      <w:r w:rsidRPr="00646BFD">
        <w:rPr>
          <w:rFonts w:ascii="Arial" w:hAnsi="Arial" w:cs="Arial"/>
          <w:sz w:val="28"/>
          <w:szCs w:val="28"/>
        </w:rPr>
        <w:t xml:space="preserve"> zvířátka, 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chystejte si doupátka.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Slunce už je unavené,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vítr černé mraky žene.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Bude zima, bude hlad,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do pelíšku jděte spát.</w:t>
      </w:r>
    </w:p>
    <w:p w:rsidR="00231794" w:rsidRDefault="00231794" w:rsidP="00231794">
      <w:pPr>
        <w:jc w:val="center"/>
        <w:rPr>
          <w:rFonts w:hint="eastAsia"/>
          <w:sz w:val="32"/>
          <w:szCs w:val="32"/>
        </w:rPr>
      </w:pPr>
    </w:p>
    <w:p w:rsidR="00231794" w:rsidRDefault="00231794" w:rsidP="00231794">
      <w:pPr>
        <w:jc w:val="center"/>
        <w:rPr>
          <w:rFonts w:hint="eastAsia"/>
          <w:sz w:val="32"/>
          <w:szCs w:val="32"/>
        </w:rPr>
      </w:pPr>
    </w:p>
    <w:p w:rsidR="00231794" w:rsidRPr="00646BFD" w:rsidRDefault="00231794" w:rsidP="00231794">
      <w:pPr>
        <w:jc w:val="center"/>
        <w:rPr>
          <w:rFonts w:ascii="Arial" w:hAnsi="Arial"/>
          <w:b/>
          <w:sz w:val="28"/>
          <w:szCs w:val="28"/>
        </w:rPr>
      </w:pPr>
      <w:r w:rsidRPr="00646BFD">
        <w:rPr>
          <w:rFonts w:ascii="Arial" w:hAnsi="Arial"/>
          <w:b/>
          <w:sz w:val="28"/>
          <w:szCs w:val="28"/>
        </w:rPr>
        <w:t>NĚCO PRO ZDRAVÍ</w:t>
      </w:r>
    </w:p>
    <w:p w:rsidR="00231794" w:rsidRDefault="00231794" w:rsidP="00231794">
      <w:pPr>
        <w:jc w:val="center"/>
        <w:rPr>
          <w:rFonts w:hint="eastAsia"/>
          <w:sz w:val="28"/>
          <w:szCs w:val="28"/>
        </w:rPr>
      </w:pP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 xml:space="preserve">Máme rádi zeleninu, 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 xml:space="preserve">máme rádi ovoce, 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a jsme zdraví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a jsme čilí,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jako rybky v potoce.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Pochutnám si na jablíčku,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výborná je mrkvička,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to ti řekne, to ti poví,</w:t>
      </w:r>
    </w:p>
    <w:p w:rsidR="00231794" w:rsidRPr="00646BFD" w:rsidRDefault="00231794" w:rsidP="00231794">
      <w:pPr>
        <w:jc w:val="center"/>
        <w:rPr>
          <w:rFonts w:ascii="Arial" w:hAnsi="Arial" w:cs="Arial"/>
          <w:sz w:val="28"/>
          <w:szCs w:val="28"/>
        </w:rPr>
      </w:pPr>
      <w:r w:rsidRPr="00646BFD">
        <w:rPr>
          <w:rFonts w:ascii="Arial" w:hAnsi="Arial" w:cs="Arial"/>
          <w:sz w:val="28"/>
          <w:szCs w:val="28"/>
        </w:rPr>
        <w:t>každý kluk i holčička.</w:t>
      </w:r>
    </w:p>
    <w:p w:rsidR="004E5C7C" w:rsidRDefault="004E5C7C">
      <w:pPr>
        <w:rPr>
          <w:rFonts w:hint="eastAsia"/>
        </w:rPr>
      </w:pPr>
    </w:p>
    <w:p w:rsidR="004E5C7C" w:rsidRDefault="004E5C7C">
      <w:pPr>
        <w:rPr>
          <w:rFonts w:hint="eastAsia"/>
        </w:rPr>
      </w:pPr>
    </w:p>
    <w:p w:rsidR="004E5C7C" w:rsidRDefault="000922C1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Nová básnička:</w:t>
      </w:r>
    </w:p>
    <w:p w:rsidR="004E5C7C" w:rsidRPr="00646BFD" w:rsidRDefault="00646BFD">
      <w:pP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SLUNÍČKO</w:t>
      </w:r>
    </w:p>
    <w:p w:rsidR="004E5C7C" w:rsidRDefault="004E5C7C">
      <w:pPr>
        <w:jc w:val="center"/>
        <w:rPr>
          <w:rFonts w:ascii="Arial" w:hAnsi="Arial"/>
          <w:b/>
          <w:bCs/>
        </w:rPr>
      </w:pPr>
    </w:p>
    <w:p w:rsidR="004E5C7C" w:rsidRPr="00646BFD" w:rsidRDefault="000922C1">
      <w:pPr>
        <w:jc w:val="center"/>
        <w:rPr>
          <w:rFonts w:ascii="Arial" w:hAnsi="Arial"/>
          <w:sz w:val="28"/>
          <w:szCs w:val="28"/>
        </w:rPr>
      </w:pPr>
      <w:r w:rsidRPr="00646BFD">
        <w:rPr>
          <w:rFonts w:ascii="Arial" w:hAnsi="Arial"/>
          <w:sz w:val="28"/>
          <w:szCs w:val="28"/>
        </w:rPr>
        <w:t>Pohladilo jednou slunce,</w:t>
      </w:r>
    </w:p>
    <w:p w:rsidR="004E5C7C" w:rsidRPr="00646BFD" w:rsidRDefault="000922C1">
      <w:pPr>
        <w:jc w:val="center"/>
        <w:rPr>
          <w:rFonts w:ascii="Arial" w:hAnsi="Arial"/>
          <w:sz w:val="28"/>
          <w:szCs w:val="28"/>
        </w:rPr>
      </w:pPr>
      <w:r w:rsidRPr="00646BFD">
        <w:rPr>
          <w:rFonts w:ascii="Arial" w:hAnsi="Arial"/>
          <w:sz w:val="28"/>
          <w:szCs w:val="28"/>
        </w:rPr>
        <w:t>chladnou jarní zem.</w:t>
      </w:r>
    </w:p>
    <w:p w:rsidR="004E5C7C" w:rsidRPr="00646BFD" w:rsidRDefault="000922C1">
      <w:pPr>
        <w:jc w:val="center"/>
        <w:rPr>
          <w:rFonts w:ascii="Arial" w:hAnsi="Arial"/>
          <w:sz w:val="28"/>
          <w:szCs w:val="28"/>
        </w:rPr>
      </w:pPr>
      <w:r w:rsidRPr="00646BFD">
        <w:rPr>
          <w:rFonts w:ascii="Arial" w:hAnsi="Arial"/>
          <w:sz w:val="28"/>
          <w:szCs w:val="28"/>
        </w:rPr>
        <w:t>Na květinky zavolalo:</w:t>
      </w:r>
    </w:p>
    <w:p w:rsidR="004E5C7C" w:rsidRPr="00646BFD" w:rsidRDefault="000922C1">
      <w:pPr>
        <w:jc w:val="center"/>
        <w:rPr>
          <w:rFonts w:ascii="Arial" w:hAnsi="Arial"/>
          <w:sz w:val="28"/>
          <w:szCs w:val="28"/>
        </w:rPr>
      </w:pPr>
      <w:r w:rsidRPr="00646BFD">
        <w:rPr>
          <w:rFonts w:ascii="Arial" w:hAnsi="Arial"/>
          <w:sz w:val="28"/>
          <w:szCs w:val="28"/>
        </w:rPr>
        <w:t>„Hola, pojďte ven!</w:t>
      </w:r>
    </w:p>
    <w:p w:rsidR="004E5C7C" w:rsidRPr="00646BFD" w:rsidRDefault="000922C1">
      <w:pPr>
        <w:jc w:val="center"/>
        <w:rPr>
          <w:rFonts w:ascii="Arial" w:hAnsi="Arial"/>
          <w:sz w:val="28"/>
          <w:szCs w:val="28"/>
        </w:rPr>
      </w:pPr>
      <w:r w:rsidRPr="00646BFD">
        <w:rPr>
          <w:rFonts w:ascii="Arial" w:hAnsi="Arial"/>
          <w:sz w:val="28"/>
          <w:szCs w:val="28"/>
        </w:rPr>
        <w:t>Která z vás má odvahu,</w:t>
      </w:r>
    </w:p>
    <w:p w:rsidR="004E5C7C" w:rsidRPr="00646BFD" w:rsidRDefault="000922C1">
      <w:pPr>
        <w:jc w:val="center"/>
        <w:rPr>
          <w:rFonts w:ascii="Arial" w:hAnsi="Arial"/>
          <w:sz w:val="28"/>
          <w:szCs w:val="28"/>
        </w:rPr>
      </w:pPr>
      <w:r w:rsidRPr="00646BFD">
        <w:rPr>
          <w:rFonts w:ascii="Arial" w:hAnsi="Arial"/>
          <w:sz w:val="28"/>
          <w:szCs w:val="28"/>
        </w:rPr>
        <w:t>vykouknout ven ze sněhu?“</w:t>
      </w:r>
    </w:p>
    <w:p w:rsidR="004E5C7C" w:rsidRPr="00646BFD" w:rsidRDefault="000922C1">
      <w:pPr>
        <w:jc w:val="center"/>
        <w:rPr>
          <w:rFonts w:ascii="Arial" w:hAnsi="Arial"/>
          <w:sz w:val="28"/>
          <w:szCs w:val="28"/>
        </w:rPr>
      </w:pPr>
      <w:r w:rsidRPr="00646BFD">
        <w:rPr>
          <w:rFonts w:ascii="Arial" w:hAnsi="Arial"/>
          <w:sz w:val="28"/>
          <w:szCs w:val="28"/>
        </w:rPr>
        <w:t>Hlásí se ta malinká,</w:t>
      </w:r>
    </w:p>
    <w:p w:rsidR="004E5C7C" w:rsidRPr="00646BFD" w:rsidRDefault="000922C1">
      <w:pPr>
        <w:jc w:val="center"/>
        <w:rPr>
          <w:rFonts w:ascii="Arial" w:hAnsi="Arial"/>
          <w:sz w:val="28"/>
          <w:szCs w:val="28"/>
        </w:rPr>
      </w:pPr>
      <w:r w:rsidRPr="00646BFD">
        <w:rPr>
          <w:rFonts w:ascii="Arial" w:hAnsi="Arial"/>
          <w:sz w:val="28"/>
          <w:szCs w:val="28"/>
        </w:rPr>
        <w:t>malá bílá sněženka.</w:t>
      </w:r>
    </w:p>
    <w:p w:rsidR="004E5C7C" w:rsidRDefault="004E5C7C">
      <w:pPr>
        <w:jc w:val="center"/>
        <w:rPr>
          <w:rFonts w:ascii="Arial" w:hAnsi="Arial"/>
          <w:sz w:val="26"/>
          <w:szCs w:val="26"/>
        </w:rPr>
      </w:pPr>
    </w:p>
    <w:p w:rsidR="004E5C7C" w:rsidRDefault="004E5C7C">
      <w:pPr>
        <w:jc w:val="center"/>
        <w:rPr>
          <w:rFonts w:ascii="Arial" w:hAnsi="Arial"/>
        </w:rPr>
      </w:pPr>
    </w:p>
    <w:p w:rsidR="004E5C7C" w:rsidRPr="00646BFD" w:rsidRDefault="000922C1">
      <w:pPr>
        <w:jc w:val="center"/>
        <w:rPr>
          <w:rFonts w:ascii="Arial" w:hAnsi="Arial"/>
          <w:b/>
          <w:sz w:val="28"/>
          <w:szCs w:val="28"/>
        </w:rPr>
      </w:pPr>
      <w:r w:rsidRPr="00646BFD">
        <w:rPr>
          <w:rFonts w:ascii="Arial" w:hAnsi="Arial"/>
          <w:b/>
          <w:sz w:val="28"/>
          <w:szCs w:val="28"/>
        </w:rPr>
        <w:t>S</w:t>
      </w:r>
      <w:r w:rsidR="00646BFD">
        <w:rPr>
          <w:rFonts w:ascii="Arial" w:hAnsi="Arial"/>
          <w:b/>
          <w:sz w:val="28"/>
          <w:szCs w:val="28"/>
        </w:rPr>
        <w:t>NĚŽENKA</w:t>
      </w:r>
    </w:p>
    <w:p w:rsidR="004E5C7C" w:rsidRDefault="004E5C7C">
      <w:pPr>
        <w:jc w:val="center"/>
        <w:rPr>
          <w:rFonts w:ascii="Arial" w:hAnsi="Arial"/>
          <w:b/>
          <w:bCs/>
          <w:sz w:val="30"/>
          <w:szCs w:val="30"/>
        </w:rPr>
      </w:pPr>
    </w:p>
    <w:p w:rsidR="004E5C7C" w:rsidRPr="00DB7F63" w:rsidRDefault="000922C1">
      <w:pPr>
        <w:jc w:val="center"/>
        <w:rPr>
          <w:rFonts w:ascii="Arial" w:hAnsi="Arial"/>
          <w:sz w:val="28"/>
          <w:szCs w:val="28"/>
        </w:rPr>
      </w:pPr>
      <w:r w:rsidRPr="00DB7F63">
        <w:rPr>
          <w:rFonts w:ascii="Arial" w:hAnsi="Arial"/>
          <w:sz w:val="28"/>
          <w:szCs w:val="28"/>
        </w:rPr>
        <w:t>Táta včera na venku,</w:t>
      </w:r>
    </w:p>
    <w:p w:rsidR="004E5C7C" w:rsidRPr="00DB7F63" w:rsidRDefault="000922C1">
      <w:pPr>
        <w:jc w:val="center"/>
        <w:rPr>
          <w:rFonts w:ascii="Arial" w:hAnsi="Arial"/>
          <w:sz w:val="28"/>
          <w:szCs w:val="28"/>
        </w:rPr>
      </w:pPr>
      <w:r w:rsidRPr="00DB7F63">
        <w:rPr>
          <w:rFonts w:ascii="Arial" w:hAnsi="Arial"/>
          <w:sz w:val="28"/>
          <w:szCs w:val="28"/>
        </w:rPr>
        <w:t>našel první sněženku.</w:t>
      </w:r>
    </w:p>
    <w:p w:rsidR="004E5C7C" w:rsidRPr="00DB7F63" w:rsidRDefault="000922C1">
      <w:pPr>
        <w:jc w:val="center"/>
        <w:rPr>
          <w:rFonts w:ascii="Arial" w:hAnsi="Arial"/>
          <w:sz w:val="28"/>
          <w:szCs w:val="28"/>
        </w:rPr>
      </w:pPr>
      <w:r w:rsidRPr="00DB7F63">
        <w:rPr>
          <w:rFonts w:ascii="Arial" w:hAnsi="Arial"/>
          <w:sz w:val="28"/>
          <w:szCs w:val="28"/>
        </w:rPr>
        <w:t>Vedle petrklíč,</w:t>
      </w:r>
    </w:p>
    <w:p w:rsidR="004E5C7C" w:rsidRPr="00DB7F63" w:rsidRDefault="000922C1">
      <w:pPr>
        <w:jc w:val="center"/>
        <w:rPr>
          <w:rFonts w:ascii="Arial" w:hAnsi="Arial"/>
          <w:sz w:val="28"/>
          <w:szCs w:val="28"/>
        </w:rPr>
      </w:pPr>
      <w:r w:rsidRPr="00DB7F63">
        <w:rPr>
          <w:rFonts w:ascii="Arial" w:hAnsi="Arial"/>
          <w:sz w:val="28"/>
          <w:szCs w:val="28"/>
        </w:rPr>
        <w:t>zima už je pryč.</w:t>
      </w:r>
    </w:p>
    <w:p w:rsidR="004E5C7C" w:rsidRDefault="004E5C7C">
      <w:pPr>
        <w:jc w:val="center"/>
        <w:rPr>
          <w:rFonts w:ascii="Arial" w:hAnsi="Arial"/>
          <w:sz w:val="26"/>
          <w:szCs w:val="26"/>
        </w:rPr>
      </w:pPr>
    </w:p>
    <w:p w:rsidR="004E5C7C" w:rsidRDefault="004E5C7C">
      <w:pPr>
        <w:jc w:val="center"/>
        <w:rPr>
          <w:rFonts w:ascii="Arial" w:hAnsi="Arial"/>
        </w:rPr>
      </w:pPr>
    </w:p>
    <w:p w:rsidR="004E5C7C" w:rsidRDefault="004E5C7C">
      <w:pPr>
        <w:rPr>
          <w:rFonts w:ascii="Arial" w:hAnsi="Arial"/>
        </w:rPr>
      </w:pPr>
    </w:p>
    <w:p w:rsidR="004E5C7C" w:rsidRDefault="000922C1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Pohybová říkanka:</w:t>
      </w: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4E5C7C">
      <w:pPr>
        <w:rPr>
          <w:rFonts w:ascii="Arial" w:hAnsi="Arial"/>
          <w:b/>
          <w:bCs/>
        </w:rPr>
      </w:pPr>
    </w:p>
    <w:p w:rsidR="004E5C7C" w:rsidRDefault="000922C1">
      <w:pPr>
        <w:jc w:val="center"/>
        <w:rPr>
          <w:rFonts w:ascii="Arial" w:hAnsi="Arial"/>
          <w:b/>
          <w:bCs/>
          <w:sz w:val="40"/>
          <w:szCs w:val="40"/>
        </w:rPr>
      </w:pPr>
      <w:proofErr w:type="spellStart"/>
      <w:r>
        <w:rPr>
          <w:rFonts w:ascii="Arial" w:hAnsi="Arial"/>
          <w:b/>
          <w:bCs/>
          <w:sz w:val="40"/>
          <w:szCs w:val="40"/>
        </w:rPr>
        <w:t>Mraveneček</w:t>
      </w:r>
      <w:proofErr w:type="spellEnd"/>
    </w:p>
    <w:p w:rsidR="004E5C7C" w:rsidRDefault="004E5C7C">
      <w:pPr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Každé ráno na kopeček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i/>
          <w:iCs/>
          <w:sz w:val="28"/>
          <w:szCs w:val="28"/>
        </w:rPr>
        <w:t>(Sedíme a prsty ruky „lezeme“</w:t>
      </w:r>
    </w:p>
    <w:p w:rsidR="004E5C7C" w:rsidRDefault="000922C1">
      <w:pPr>
        <w:tabs>
          <w:tab w:val="left" w:pos="4956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běží malý </w:t>
      </w:r>
      <w:proofErr w:type="spellStart"/>
      <w:r>
        <w:rPr>
          <w:rFonts w:ascii="Arial" w:hAnsi="Arial"/>
          <w:sz w:val="28"/>
          <w:szCs w:val="28"/>
        </w:rPr>
        <w:t>mraveneček</w:t>
      </w:r>
      <w:proofErr w:type="spellEnd"/>
      <w:r>
        <w:rPr>
          <w:rFonts w:ascii="Arial" w:hAnsi="Arial"/>
          <w:sz w:val="28"/>
          <w:szCs w:val="28"/>
        </w:rPr>
        <w:t>.</w:t>
      </w:r>
      <w:r>
        <w:rPr>
          <w:rFonts w:ascii="Arial" w:hAnsi="Arial"/>
          <w:sz w:val="28"/>
          <w:szCs w:val="28"/>
        </w:rPr>
        <w:tab/>
      </w:r>
      <w:r w:rsidR="00646BFD" w:rsidRPr="00646BFD">
        <w:rPr>
          <w:rFonts w:ascii="Arial" w:hAnsi="Arial"/>
          <w:i/>
          <w:sz w:val="28"/>
          <w:szCs w:val="28"/>
        </w:rPr>
        <w:t>Přes stehna</w:t>
      </w:r>
      <w:r w:rsidRPr="00646BFD">
        <w:rPr>
          <w:rFonts w:ascii="Arial" w:hAnsi="Arial"/>
          <w:i/>
          <w:iCs/>
          <w:sz w:val="28"/>
          <w:szCs w:val="28"/>
        </w:rPr>
        <w:t xml:space="preserve"> na</w:t>
      </w:r>
      <w:r>
        <w:rPr>
          <w:rFonts w:ascii="Arial" w:hAnsi="Arial"/>
          <w:i/>
          <w:iCs/>
          <w:sz w:val="28"/>
          <w:szCs w:val="28"/>
        </w:rPr>
        <w:t xml:space="preserve"> skrčené koleno.)</w:t>
      </w:r>
    </w:p>
    <w:p w:rsidR="004E5C7C" w:rsidRDefault="000922C1">
      <w:pPr>
        <w:tabs>
          <w:tab w:val="left" w:pos="4956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Vyjdi, vyjdi, sluníčko,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i/>
          <w:iCs/>
          <w:sz w:val="28"/>
          <w:szCs w:val="28"/>
        </w:rPr>
        <w:t>(Rukama uděláme veliký kruh.)</w:t>
      </w:r>
    </w:p>
    <w:p w:rsidR="004E5C7C" w:rsidRDefault="000922C1">
      <w:pPr>
        <w:tabs>
          <w:tab w:val="left" w:pos="4956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pošimrej mě na líčko.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i/>
          <w:iCs/>
          <w:sz w:val="28"/>
          <w:szCs w:val="28"/>
        </w:rPr>
        <w:t>(Pošimráme se po tváři.)</w:t>
      </w:r>
    </w:p>
    <w:p w:rsidR="004E5C7C" w:rsidRDefault="000922C1">
      <w:pPr>
        <w:tabs>
          <w:tab w:val="left" w:pos="4956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 ty malý popleto,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i/>
          <w:iCs/>
          <w:sz w:val="28"/>
          <w:szCs w:val="28"/>
        </w:rPr>
        <w:t>(Uděláme „</w:t>
      </w:r>
      <w:proofErr w:type="spellStart"/>
      <w:proofErr w:type="gramStart"/>
      <w:r>
        <w:rPr>
          <w:rFonts w:ascii="Arial" w:hAnsi="Arial"/>
          <w:i/>
          <w:iCs/>
          <w:sz w:val="28"/>
          <w:szCs w:val="28"/>
        </w:rPr>
        <w:t>ty</w:t>
      </w:r>
      <w:proofErr w:type="gramEnd"/>
      <w:r>
        <w:rPr>
          <w:rFonts w:ascii="Arial" w:hAnsi="Arial"/>
          <w:i/>
          <w:iCs/>
          <w:sz w:val="28"/>
          <w:szCs w:val="28"/>
        </w:rPr>
        <w:t>,</w:t>
      </w:r>
      <w:proofErr w:type="gramStart"/>
      <w:r>
        <w:rPr>
          <w:rFonts w:ascii="Arial" w:hAnsi="Arial"/>
          <w:i/>
          <w:iCs/>
          <w:sz w:val="28"/>
          <w:szCs w:val="28"/>
        </w:rPr>
        <w:t>ty</w:t>
      </w:r>
      <w:proofErr w:type="gramEnd"/>
      <w:r>
        <w:rPr>
          <w:rFonts w:ascii="Arial" w:hAnsi="Arial"/>
          <w:i/>
          <w:iCs/>
          <w:sz w:val="28"/>
          <w:szCs w:val="28"/>
        </w:rPr>
        <w:t>,ty</w:t>
      </w:r>
      <w:proofErr w:type="spellEnd"/>
      <w:r>
        <w:rPr>
          <w:rFonts w:ascii="Arial" w:hAnsi="Arial"/>
          <w:i/>
          <w:iCs/>
          <w:sz w:val="28"/>
          <w:szCs w:val="28"/>
        </w:rPr>
        <w:t>“)</w:t>
      </w:r>
    </w:p>
    <w:p w:rsidR="004E5C7C" w:rsidRDefault="000922C1">
      <w:pPr>
        <w:tabs>
          <w:tab w:val="left" w:pos="4956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musíš počkat na léto. 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i/>
          <w:iCs/>
          <w:sz w:val="28"/>
          <w:szCs w:val="28"/>
        </w:rPr>
        <w:t>(Rukama se plácáme do stehen.)</w:t>
      </w:r>
    </w:p>
    <w:p w:rsidR="004E5C7C" w:rsidRDefault="004E5C7C">
      <w:pPr>
        <w:tabs>
          <w:tab w:val="left" w:pos="4956"/>
        </w:tabs>
        <w:rPr>
          <w:rFonts w:hint="eastAsia"/>
          <w:i/>
          <w:iCs/>
        </w:rPr>
      </w:pPr>
    </w:p>
    <w:p w:rsidR="004E5C7C" w:rsidRDefault="004E5C7C">
      <w:pPr>
        <w:tabs>
          <w:tab w:val="left" w:pos="4956"/>
        </w:tabs>
        <w:rPr>
          <w:rFonts w:hint="eastAsia"/>
          <w:i/>
          <w:iCs/>
        </w:rPr>
      </w:pPr>
    </w:p>
    <w:p w:rsidR="004E5C7C" w:rsidRDefault="004E5C7C">
      <w:pPr>
        <w:tabs>
          <w:tab w:val="left" w:pos="4956"/>
        </w:tabs>
        <w:rPr>
          <w:rFonts w:hint="eastAsia"/>
          <w:i/>
          <w:iCs/>
        </w:rPr>
      </w:pPr>
    </w:p>
    <w:p w:rsidR="00DB7F63" w:rsidRDefault="00DB7F63">
      <w:pPr>
        <w:tabs>
          <w:tab w:val="left" w:pos="4956"/>
        </w:tabs>
        <w:rPr>
          <w:rFonts w:hint="eastAsia"/>
          <w:i/>
          <w:iCs/>
        </w:rPr>
      </w:pPr>
    </w:p>
    <w:p w:rsidR="004E5C7C" w:rsidRDefault="000922C1">
      <w:pPr>
        <w:tabs>
          <w:tab w:val="left" w:pos="4956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Pohybová píseň:</w:t>
      </w:r>
    </w:p>
    <w:p w:rsidR="004E5C7C" w:rsidRDefault="004E5C7C">
      <w:pPr>
        <w:tabs>
          <w:tab w:val="left" w:pos="4956"/>
        </w:tabs>
        <w:rPr>
          <w:rFonts w:ascii="Arial" w:hAnsi="Arial"/>
          <w:b/>
          <w:bCs/>
        </w:rPr>
      </w:pPr>
    </w:p>
    <w:p w:rsidR="004E5C7C" w:rsidRDefault="000922C1">
      <w:pPr>
        <w:tabs>
          <w:tab w:val="left" w:pos="4956"/>
        </w:tabs>
        <w:rPr>
          <w:rFonts w:ascii="Arial" w:hAnsi="Arial"/>
        </w:rPr>
      </w:pPr>
      <w:r>
        <w:rPr>
          <w:rFonts w:ascii="Arial" w:hAnsi="Arial"/>
        </w:rPr>
        <w:t xml:space="preserve">Pokud byste si rádi zacvičili s písničkou, máme tady pro Vás odkaz na písničku Jaro, léto od Míši Růžičkové s odkazem na </w:t>
      </w:r>
      <w:proofErr w:type="spellStart"/>
      <w:r>
        <w:rPr>
          <w:rFonts w:ascii="Arial" w:hAnsi="Arial"/>
        </w:rPr>
        <w:t>youtube</w:t>
      </w:r>
      <w:proofErr w:type="spellEnd"/>
      <w:r>
        <w:rPr>
          <w:rFonts w:ascii="Arial" w:hAnsi="Arial"/>
        </w:rPr>
        <w:t>, kde najdete spoustu dalších pohybových písniček.</w:t>
      </w:r>
    </w:p>
    <w:p w:rsidR="004E5C7C" w:rsidRDefault="004E5C7C">
      <w:pPr>
        <w:tabs>
          <w:tab w:val="left" w:pos="4956"/>
        </w:tabs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  <w:sz w:val="30"/>
          <w:szCs w:val="30"/>
        </w:rPr>
      </w:pPr>
      <w:r>
        <w:rPr>
          <w:rFonts w:ascii="Arial" w:hAnsi="Arial"/>
          <w:b/>
          <w:bCs/>
          <w:sz w:val="30"/>
          <w:szCs w:val="30"/>
        </w:rPr>
        <w:t>Jaro, léto, podzim, zima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Kdyby bylo v zimě léto, to by bylo prima,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plavem</w:t>
      </w:r>
      <w:proofErr w:type="spellEnd"/>
      <w:r>
        <w:rPr>
          <w:rFonts w:ascii="Arial" w:hAnsi="Arial"/>
        </w:rPr>
        <w:t xml:space="preserve"> v moři v rukavicích a není nám zima.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Kdyby bylo v zimě léto, byl by pěkný zmatek,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z kamaráda sněhuláka zbylo by pár kapek.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Jaro, léto, opakuje se to,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podzim zima stále dokola.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Jaro léto a jak dále je to,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 xml:space="preserve">kdo </w:t>
      </w:r>
      <w:proofErr w:type="gramStart"/>
      <w:r>
        <w:rPr>
          <w:rFonts w:ascii="Arial" w:hAnsi="Arial"/>
          <w:b/>
          <w:bCs/>
        </w:rPr>
        <w:t>ví ať</w:t>
      </w:r>
      <w:proofErr w:type="gramEnd"/>
      <w:r>
        <w:rPr>
          <w:rFonts w:ascii="Arial" w:hAnsi="Arial"/>
          <w:b/>
          <w:bCs/>
        </w:rPr>
        <w:t xml:space="preserve"> to nahlas </w:t>
      </w:r>
      <w:proofErr w:type="spellStart"/>
      <w:r>
        <w:rPr>
          <w:rFonts w:ascii="Arial" w:hAnsi="Arial"/>
          <w:b/>
          <w:bCs/>
        </w:rPr>
        <w:t>zavolá:“jaro</w:t>
      </w:r>
      <w:proofErr w:type="spellEnd"/>
      <w:r>
        <w:rPr>
          <w:rFonts w:ascii="Arial" w:hAnsi="Arial"/>
          <w:b/>
          <w:bCs/>
        </w:rPr>
        <w:t>!</w:t>
      </w:r>
      <w:r>
        <w:rPr>
          <w:rFonts w:ascii="Arial" w:hAnsi="Arial"/>
        </w:rPr>
        <w:t xml:space="preserve">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proofErr w:type="gramStart"/>
      <w:r>
        <w:rPr>
          <w:rFonts w:ascii="Arial" w:hAnsi="Arial"/>
        </w:rPr>
        <w:t>...a co</w:t>
      </w:r>
      <w:proofErr w:type="gramEnd"/>
      <w:r>
        <w:rPr>
          <w:rFonts w:ascii="Arial" w:hAnsi="Arial"/>
        </w:rPr>
        <w:t xml:space="preserve"> můžeme dělat na jaře?“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>Na jaře, když sluníčko nám dobré ráno dává,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 motýlek se protahuje, křídly na nás mává.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>Srnečky a zajíčkové těžkou mají práci,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 staví hnízda pro mláďátka s nimi všichni ptáci.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Jaro, léto, opakuje se to,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podzim zima stále dokola.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Jaro léto a jak dále je to,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kdo </w:t>
      </w:r>
      <w:proofErr w:type="gramStart"/>
      <w:r>
        <w:rPr>
          <w:rFonts w:ascii="Arial" w:hAnsi="Arial"/>
          <w:b/>
          <w:bCs/>
        </w:rPr>
        <w:t>ví ať</w:t>
      </w:r>
      <w:proofErr w:type="gramEnd"/>
      <w:r>
        <w:rPr>
          <w:rFonts w:ascii="Arial" w:hAnsi="Arial"/>
          <w:b/>
          <w:bCs/>
        </w:rPr>
        <w:t xml:space="preserve"> to nahlas zavolá: „léto!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a co můžeme dělat v létě?“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 xml:space="preserve">Kdyby bylo v létě zima to by bylo hloupý,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o prázdninách u rybníka padaly by kroupy.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Kdyby </w:t>
      </w:r>
      <w:proofErr w:type="gramStart"/>
      <w:r>
        <w:rPr>
          <w:rFonts w:ascii="Arial" w:hAnsi="Arial"/>
        </w:rPr>
        <w:t>bylo</w:t>
      </w:r>
      <w:proofErr w:type="gramEnd"/>
      <w:r>
        <w:rPr>
          <w:rFonts w:ascii="Arial" w:hAnsi="Arial"/>
        </w:rPr>
        <w:t xml:space="preserve"> v létě zima </w:t>
      </w:r>
      <w:proofErr w:type="spellStart"/>
      <w:proofErr w:type="gramStart"/>
      <w:r>
        <w:rPr>
          <w:rFonts w:ascii="Arial" w:hAnsi="Arial"/>
        </w:rPr>
        <w:t>pozvem</w:t>
      </w:r>
      <w:proofErr w:type="spellEnd"/>
      <w:proofErr w:type="gramEnd"/>
      <w:r>
        <w:rPr>
          <w:rFonts w:ascii="Arial" w:hAnsi="Arial"/>
        </w:rPr>
        <w:t xml:space="preserve"> Eskymáky,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 rozdáme jim nanuky a vezmeme si taky.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Jaro, léto, opakuje se to,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podzim zima stále dokola.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Jaro léto a jak dále je to,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kdo </w:t>
      </w:r>
      <w:proofErr w:type="gramStart"/>
      <w:r>
        <w:rPr>
          <w:rFonts w:ascii="Arial" w:hAnsi="Arial"/>
          <w:b/>
          <w:bCs/>
        </w:rPr>
        <w:t>ví ať</w:t>
      </w:r>
      <w:proofErr w:type="gramEnd"/>
      <w:r>
        <w:rPr>
          <w:rFonts w:ascii="Arial" w:hAnsi="Arial"/>
          <w:b/>
          <w:bCs/>
        </w:rPr>
        <w:t xml:space="preserve"> to nahlas zavolá: „podzim!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a co můžeme dělat na podzim?“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Na podzim se medvíďátka ukládají k spánku,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broučkům zbylo ještě trošku </w:t>
      </w:r>
      <w:proofErr w:type="gramStart"/>
      <w:r>
        <w:rPr>
          <w:rFonts w:ascii="Arial" w:hAnsi="Arial"/>
        </w:rPr>
        <w:t>medoviny v džbánku</w:t>
      </w:r>
      <w:proofErr w:type="gramEnd"/>
      <w:r>
        <w:rPr>
          <w:rFonts w:ascii="Arial" w:hAnsi="Arial"/>
        </w:rPr>
        <w:t xml:space="preserve">.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Kolem cesty </w:t>
      </w:r>
      <w:proofErr w:type="spellStart"/>
      <w:r>
        <w:rPr>
          <w:rFonts w:ascii="Arial" w:hAnsi="Arial"/>
        </w:rPr>
        <w:t>můžem</w:t>
      </w:r>
      <w:proofErr w:type="spellEnd"/>
      <w:r>
        <w:rPr>
          <w:rFonts w:ascii="Arial" w:hAnsi="Arial"/>
        </w:rPr>
        <w:t xml:space="preserve"> vidět pochodovat ježky,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bývá mlha, že i ptáci musí chodit pěšky.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Jaro, léto, opakuje se to,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podzim zima stále dokola.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Jaro léto a jak dále je to, </w:t>
      </w:r>
    </w:p>
    <w:p w:rsidR="004E5C7C" w:rsidRDefault="000922C1">
      <w:pPr>
        <w:tabs>
          <w:tab w:val="left" w:pos="4956"/>
        </w:tabs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kdo </w:t>
      </w:r>
      <w:proofErr w:type="gramStart"/>
      <w:r>
        <w:rPr>
          <w:rFonts w:ascii="Arial" w:hAnsi="Arial"/>
          <w:b/>
          <w:bCs/>
        </w:rPr>
        <w:t>ví ať</w:t>
      </w:r>
      <w:proofErr w:type="gramEnd"/>
      <w:r>
        <w:rPr>
          <w:rFonts w:ascii="Arial" w:hAnsi="Arial"/>
          <w:b/>
          <w:bCs/>
        </w:rPr>
        <w:t xml:space="preserve"> to nahlas zavolá: „zima!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a co můžeme dělat v zimě?“ </w:t>
      </w: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tabs>
          <w:tab w:val="left" w:pos="4956"/>
        </w:tabs>
        <w:jc w:val="center"/>
        <w:rPr>
          <w:rFonts w:ascii="Arial" w:hAnsi="Arial"/>
        </w:rPr>
      </w:pPr>
    </w:p>
    <w:p w:rsidR="004E5C7C" w:rsidRDefault="00A12438">
      <w:pPr>
        <w:pStyle w:val="Zkladntext"/>
        <w:tabs>
          <w:tab w:val="left" w:pos="4956"/>
        </w:tabs>
        <w:jc w:val="center"/>
        <w:rPr>
          <w:rFonts w:hint="eastAsia"/>
        </w:rPr>
      </w:pPr>
      <w:hyperlink>
        <w:r w:rsidR="000922C1">
          <w:rPr>
            <w:rStyle w:val="Internetovodkaz"/>
            <w:rFonts w:ascii="Arial" w:hAnsi="Arial"/>
          </w:rPr>
          <w:t>https://www.youtube.com/watch?v=Mp8NO5Sy5QE</w:t>
        </w:r>
      </w:hyperlink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pStyle w:val="Zkladntext"/>
        <w:tabs>
          <w:tab w:val="left" w:pos="4956"/>
        </w:tabs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lastRenderedPageBreak/>
        <w:t>CVIČENÍ NA ROZVOJ SMYSLOVÉHO VNÍMÁNÍ</w:t>
      </w: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DB7F63">
      <w:pPr>
        <w:pStyle w:val="Zkladntext"/>
        <w:tabs>
          <w:tab w:val="left" w:pos="4956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0" distR="0" simplePos="0" relativeHeight="14" behindDoc="0" locked="0" layoutInCell="0" allowOverlap="1" wp14:anchorId="2F6126C5" wp14:editId="3D192B62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5998845" cy="6569075"/>
            <wp:effectExtent l="0" t="0" r="1905" b="3175"/>
            <wp:wrapSquare wrapText="largest"/>
            <wp:docPr id="13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2C1">
        <w:rPr>
          <w:rFonts w:ascii="Arial" w:hAnsi="Arial"/>
        </w:rPr>
        <w:t>V každém okýnku jsou dva předměty, najdi je a pojmenuj.</w:t>
      </w: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  <w:b/>
          <w:bCs/>
        </w:rPr>
      </w:pPr>
      <w:r>
        <w:rPr>
          <w:rFonts w:ascii="Arial" w:hAnsi="Arial"/>
        </w:rPr>
        <w:t xml:space="preserve">A máme tady opět hrad. Nejdříve si ve spodní </w:t>
      </w:r>
      <w:r w:rsidR="00D13CAA">
        <w:rPr>
          <w:rFonts w:ascii="Arial" w:hAnsi="Arial"/>
        </w:rPr>
        <w:t>čá</w:t>
      </w:r>
      <w:r>
        <w:rPr>
          <w:rFonts w:ascii="Arial" w:hAnsi="Arial"/>
        </w:rPr>
        <w:t>sti listu pojmenujte geometrické tvary, ze kterých je hrad složený. Poté každý tvar vybarvěte jinou pastelkou a nakonec podle toho vybarvěte celý hrad.</w:t>
      </w: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DB7F63">
      <w:pPr>
        <w:pStyle w:val="Zkladntext"/>
        <w:tabs>
          <w:tab w:val="left" w:pos="4956"/>
        </w:tabs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51659264" behindDoc="0" locked="0" layoutInCell="0" allowOverlap="1" wp14:anchorId="264A77DE" wp14:editId="11E55944">
            <wp:simplePos x="0" y="0"/>
            <wp:positionH relativeFrom="margin">
              <wp:align>center</wp:align>
            </wp:positionH>
            <wp:positionV relativeFrom="paragraph">
              <wp:posOffset>29692</wp:posOffset>
            </wp:positionV>
            <wp:extent cx="4946650" cy="7675880"/>
            <wp:effectExtent l="0" t="0" r="6350" b="1270"/>
            <wp:wrapSquare wrapText="largest"/>
            <wp:docPr id="14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rPr>
          <w:rFonts w:hint="eastAsia"/>
        </w:rPr>
      </w:pPr>
    </w:p>
    <w:p w:rsidR="00DB7F63" w:rsidRDefault="00DB7F63" w:rsidP="00DB7F63">
      <w:pPr>
        <w:pStyle w:val="Zkladntext"/>
        <w:tabs>
          <w:tab w:val="left" w:pos="4956"/>
        </w:tabs>
        <w:rPr>
          <w:rFonts w:ascii="Arial" w:hAnsi="Arial"/>
          <w:b/>
          <w:bCs/>
        </w:rPr>
      </w:pPr>
      <w:r>
        <w:rPr>
          <w:rFonts w:ascii="Arial" w:hAnsi="Arial"/>
        </w:rPr>
        <w:lastRenderedPageBreak/>
        <w:t>Uvnitř tohoto hradu žije princezna, kterou se snaží vysvobodit tři princové. Ale pouze jednomu se to podaří. Zjistíš, kterému?</w:t>
      </w:r>
    </w:p>
    <w:p w:rsidR="004E5C7C" w:rsidRDefault="00DB7F63">
      <w:pPr>
        <w:pStyle w:val="Zkladntext"/>
        <w:tabs>
          <w:tab w:val="left" w:pos="4956"/>
        </w:tabs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0" distR="0" simplePos="0" relativeHeight="16" behindDoc="0" locked="0" layoutInCell="0" allowOverlap="1" wp14:anchorId="0E5DE435" wp14:editId="43086FBD">
            <wp:simplePos x="0" y="0"/>
            <wp:positionH relativeFrom="margin">
              <wp:posOffset>-46990</wp:posOffset>
            </wp:positionH>
            <wp:positionV relativeFrom="paragraph">
              <wp:posOffset>310515</wp:posOffset>
            </wp:positionV>
            <wp:extent cx="6120130" cy="3900805"/>
            <wp:effectExtent l="0" t="0" r="0" b="4445"/>
            <wp:wrapSquare wrapText="largest"/>
            <wp:docPr id="15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  <w:b/>
          <w:bCs/>
        </w:rPr>
      </w:pPr>
      <w:r>
        <w:rPr>
          <w:rFonts w:ascii="Arial" w:hAnsi="Arial"/>
        </w:rPr>
        <w:t xml:space="preserve">V domácích podmínkách může dítě smyslové vnímání cvičit hrou pexeso, </w:t>
      </w:r>
      <w:proofErr w:type="spellStart"/>
      <w:r>
        <w:rPr>
          <w:rFonts w:ascii="Arial" w:hAnsi="Arial"/>
        </w:rPr>
        <w:t>dubble</w:t>
      </w:r>
      <w:proofErr w:type="spellEnd"/>
      <w:r>
        <w:rPr>
          <w:rFonts w:ascii="Arial" w:hAnsi="Arial"/>
        </w:rPr>
        <w:t xml:space="preserve"> či skládáním puzzle, prohlížením obrázkových knih</w:t>
      </w:r>
      <w:r w:rsidR="00A12438">
        <w:rPr>
          <w:rFonts w:ascii="Arial" w:hAnsi="Arial"/>
        </w:rPr>
        <w:t xml:space="preserve"> a hledáním detailů v obrázcích, </w:t>
      </w:r>
      <w:r>
        <w:rPr>
          <w:rFonts w:ascii="Arial" w:hAnsi="Arial"/>
        </w:rPr>
        <w:t>nebo stavěním z kostek a lega.</w:t>
      </w:r>
    </w:p>
    <w:p w:rsidR="004E5C7C" w:rsidRDefault="004E5C7C">
      <w:pPr>
        <w:pStyle w:val="Zkladntext"/>
        <w:tabs>
          <w:tab w:val="left" w:pos="4956"/>
        </w:tabs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  <w:b/>
          <w:bCs/>
          <w:sz w:val="40"/>
          <w:szCs w:val="40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hint="eastAsia"/>
        </w:rPr>
      </w:pPr>
    </w:p>
    <w:p w:rsidR="00DB7F63" w:rsidRDefault="00DB7F63">
      <w:pPr>
        <w:pStyle w:val="Zkladntext"/>
        <w:tabs>
          <w:tab w:val="left" w:pos="4956"/>
        </w:tabs>
        <w:jc w:val="center"/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hint="eastAsia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hint="eastAsia"/>
        </w:rPr>
      </w:pPr>
    </w:p>
    <w:p w:rsidR="004E5C7C" w:rsidRDefault="000922C1">
      <w:pPr>
        <w:pStyle w:val="Zkladntext"/>
        <w:tabs>
          <w:tab w:val="left" w:pos="4956"/>
        </w:tabs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lastRenderedPageBreak/>
        <w:t>VÝTVARNÁ ČINNOST</w:t>
      </w: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pStyle w:val="Zkladntext"/>
        <w:tabs>
          <w:tab w:val="left" w:pos="4956"/>
        </w:tabs>
        <w:jc w:val="center"/>
        <w:rPr>
          <w:rFonts w:ascii="Arial" w:hAnsi="Arial"/>
          <w:b/>
          <w:bCs/>
          <w:sz w:val="30"/>
          <w:szCs w:val="30"/>
        </w:rPr>
      </w:pPr>
      <w:r>
        <w:rPr>
          <w:rFonts w:ascii="Arial" w:hAnsi="Arial"/>
          <w:b/>
          <w:bCs/>
          <w:sz w:val="30"/>
          <w:szCs w:val="30"/>
        </w:rPr>
        <w:t>VÝROBA BERUŠEK</w:t>
      </w:r>
    </w:p>
    <w:p w:rsidR="004E5C7C" w:rsidRDefault="000922C1">
      <w:pPr>
        <w:pStyle w:val="Zkladntext"/>
        <w:tabs>
          <w:tab w:val="left" w:pos="4956"/>
        </w:tabs>
        <w:jc w:val="center"/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17" behindDoc="0" locked="0" layoutInCell="0" allowOverlap="1" wp14:anchorId="17EB589F" wp14:editId="3AB38648">
            <wp:simplePos x="0" y="0"/>
            <wp:positionH relativeFrom="column">
              <wp:posOffset>1059815</wp:posOffset>
            </wp:positionH>
            <wp:positionV relativeFrom="paragraph">
              <wp:posOffset>24130</wp:posOffset>
            </wp:positionV>
            <wp:extent cx="4000500" cy="5570220"/>
            <wp:effectExtent l="0" t="0" r="0" b="0"/>
            <wp:wrapSquare wrapText="largest"/>
            <wp:docPr id="16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jc w:val="center"/>
        <w:rPr>
          <w:rFonts w:ascii="Arial" w:hAnsi="Arial"/>
        </w:rPr>
      </w:pP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</w:rPr>
        <w:t>CO BUDEME POTŘEBOVAT?</w:t>
      </w: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</w:rPr>
        <w:t xml:space="preserve">- barevné papíry nebo jakékoliv barvičky, kterými si děti obarví bílý papír (pastelky, vodovky, </w:t>
      </w:r>
      <w:proofErr w:type="spellStart"/>
      <w:r>
        <w:rPr>
          <w:rFonts w:ascii="Arial" w:hAnsi="Arial"/>
        </w:rPr>
        <w:t>temperky</w:t>
      </w:r>
      <w:proofErr w:type="spellEnd"/>
      <w:r>
        <w:rPr>
          <w:rFonts w:ascii="Arial" w:hAnsi="Arial"/>
        </w:rPr>
        <w:t>)</w:t>
      </w: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</w:rPr>
        <w:t>- nůžky</w:t>
      </w: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</w:rPr>
        <w:t>- lepidlo</w:t>
      </w: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</w:rPr>
        <w:t>- sklenici</w:t>
      </w: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</w:rPr>
        <w:t>- černou tužku nebo fixu</w:t>
      </w: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lastRenderedPageBreak/>
        <w:drawing>
          <wp:anchor distT="0" distB="0" distL="0" distR="0" simplePos="0" relativeHeight="18" behindDoc="0" locked="0" layoutInCell="0" allowOverlap="1" wp14:anchorId="14F3A157" wp14:editId="61814013">
            <wp:simplePos x="0" y="0"/>
            <wp:positionH relativeFrom="column">
              <wp:posOffset>774065</wp:posOffset>
            </wp:positionH>
            <wp:positionV relativeFrom="paragraph">
              <wp:posOffset>-6985</wp:posOffset>
            </wp:positionV>
            <wp:extent cx="4572000" cy="4846320"/>
            <wp:effectExtent l="0" t="0" r="0" b="0"/>
            <wp:wrapSquare wrapText="largest"/>
            <wp:docPr id="17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POSTUP</w:t>
      </w: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DB7F63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19" behindDoc="0" locked="0" layoutInCell="0" allowOverlap="1" wp14:anchorId="00FB0AD6" wp14:editId="39DB669F">
            <wp:simplePos x="0" y="0"/>
            <wp:positionH relativeFrom="margin">
              <wp:align>center</wp:align>
            </wp:positionH>
            <wp:positionV relativeFrom="paragraph">
              <wp:posOffset>411262</wp:posOffset>
            </wp:positionV>
            <wp:extent cx="4572000" cy="4481195"/>
            <wp:effectExtent l="0" t="0" r="0" b="0"/>
            <wp:wrapSquare wrapText="largest"/>
            <wp:docPr id="18" name="Obráze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4E5C7C">
      <w:pPr>
        <w:pStyle w:val="Zkladntext"/>
        <w:tabs>
          <w:tab w:val="left" w:pos="4956"/>
        </w:tabs>
        <w:rPr>
          <w:rFonts w:ascii="Arial" w:hAnsi="Arial"/>
        </w:rPr>
      </w:pPr>
    </w:p>
    <w:p w:rsidR="004E5C7C" w:rsidRDefault="00A12438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</w:rPr>
        <w:lastRenderedPageBreak/>
        <w:t>Pokud by</w:t>
      </w:r>
      <w:bookmarkStart w:id="0" w:name="_GoBack"/>
      <w:bookmarkEnd w:id="0"/>
      <w:r w:rsidR="000922C1">
        <w:rPr>
          <w:rFonts w:ascii="Arial" w:hAnsi="Arial"/>
        </w:rPr>
        <w:t>ste rádi další materiály nebo nápady na tvoření, doporučuji tyto internetové zdroje:</w:t>
      </w: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</w:rPr>
      </w:pPr>
      <w:r>
        <w:rPr>
          <w:rFonts w:ascii="Arial" w:hAnsi="Arial"/>
          <w:i/>
          <w:iCs/>
        </w:rPr>
        <w:t>https://cz.pinterest.com</w:t>
      </w:r>
      <w:r>
        <w:rPr>
          <w:rFonts w:ascii="Arial" w:hAnsi="Arial"/>
        </w:rPr>
        <w:t xml:space="preserve">    - zde najdete nekonečnou studnici nápadů jak na tvoření, tak na nejrůznější cvičení</w:t>
      </w:r>
    </w:p>
    <w:p w:rsidR="004E5C7C" w:rsidRDefault="000922C1">
      <w:pPr>
        <w:pStyle w:val="Zkladntext"/>
        <w:tabs>
          <w:tab w:val="left" w:pos="4956"/>
        </w:tabs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>https://krokotak.com</w:t>
      </w:r>
    </w:p>
    <w:p w:rsidR="004E5C7C" w:rsidRDefault="00A12438">
      <w:pPr>
        <w:pStyle w:val="Zkladntext"/>
        <w:tabs>
          <w:tab w:val="left" w:pos="4956"/>
        </w:tabs>
        <w:rPr>
          <w:rFonts w:hint="eastAsia"/>
        </w:rPr>
      </w:pPr>
      <w:hyperlink>
        <w:r w:rsidR="000922C1">
          <w:rPr>
            <w:rStyle w:val="Internetovodkaz"/>
            <w:rFonts w:ascii="Arial" w:hAnsi="Arial"/>
            <w:i/>
            <w:iCs/>
          </w:rPr>
          <w:t>https://www.predskolaci.cz/</w:t>
        </w:r>
      </w:hyperlink>
    </w:p>
    <w:p w:rsidR="004E5C7C" w:rsidRDefault="004E5C7C">
      <w:pPr>
        <w:pStyle w:val="Zkladntext"/>
        <w:tabs>
          <w:tab w:val="left" w:pos="4956"/>
        </w:tabs>
        <w:rPr>
          <w:rFonts w:ascii="Arial" w:hAnsi="Arial"/>
          <w:i/>
          <w:iCs/>
        </w:rPr>
      </w:pPr>
    </w:p>
    <w:p w:rsidR="004E5C7C" w:rsidRDefault="00670E09">
      <w:pPr>
        <w:pStyle w:val="Zkladntext"/>
        <w:tabs>
          <w:tab w:val="left" w:pos="4956"/>
        </w:tabs>
        <w:rPr>
          <w:rFonts w:ascii="Arial" w:hAnsi="Arial"/>
          <w:i/>
          <w:iCs/>
        </w:rPr>
      </w:pPr>
      <w:r>
        <w:rPr>
          <w:rFonts w:ascii="Arial" w:hAnsi="Arial"/>
          <w:noProof/>
          <w:lang w:eastAsia="cs-CZ" w:bidi="ar-SA"/>
        </w:rPr>
        <w:drawing>
          <wp:anchor distT="0" distB="0" distL="0" distR="0" simplePos="0" relativeHeight="13" behindDoc="0" locked="0" layoutInCell="0" allowOverlap="1" wp14:anchorId="110A0A71" wp14:editId="493F4952">
            <wp:simplePos x="0" y="0"/>
            <wp:positionH relativeFrom="margin">
              <wp:posOffset>2617942</wp:posOffset>
            </wp:positionH>
            <wp:positionV relativeFrom="paragraph">
              <wp:posOffset>205666</wp:posOffset>
            </wp:positionV>
            <wp:extent cx="2903220" cy="2087880"/>
            <wp:effectExtent l="0" t="0" r="0" b="7620"/>
            <wp:wrapSquare wrapText="largest"/>
            <wp:docPr id="12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5C7C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C7C"/>
    <w:rsid w:val="000922C1"/>
    <w:rsid w:val="00231794"/>
    <w:rsid w:val="004E5C7C"/>
    <w:rsid w:val="00646BFD"/>
    <w:rsid w:val="00670E09"/>
    <w:rsid w:val="00A12438"/>
    <w:rsid w:val="00D13CAA"/>
    <w:rsid w:val="00D41386"/>
    <w:rsid w:val="00DB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FA115E-B0FA-4C0F-A986-3ADADA128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18</Pages>
  <Words>882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skolka</cp:lastModifiedBy>
  <cp:revision>7</cp:revision>
  <dcterms:created xsi:type="dcterms:W3CDTF">2021-03-02T20:46:00Z</dcterms:created>
  <dcterms:modified xsi:type="dcterms:W3CDTF">2021-03-04T14:55:00Z</dcterms:modified>
  <dc:language>cs-CZ</dc:language>
</cp:coreProperties>
</file>