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5B" w:rsidRDefault="006C2207" w:rsidP="006C2207">
      <w:pPr>
        <w:spacing w:after="0"/>
        <w:rPr>
          <w:b/>
          <w:sz w:val="24"/>
        </w:rPr>
      </w:pPr>
      <w:r w:rsidRPr="006C2207">
        <w:rPr>
          <w:b/>
          <w:sz w:val="24"/>
        </w:rPr>
        <w:t>Matematika</w:t>
      </w:r>
    </w:p>
    <w:p w:rsidR="00662A91" w:rsidRPr="00662A91" w:rsidRDefault="00662A91" w:rsidP="00662A91">
      <w:pPr>
        <w:rPr>
          <w:sz w:val="24"/>
        </w:rPr>
      </w:pPr>
      <w:r w:rsidRPr="00662A91">
        <w:rPr>
          <w:sz w:val="24"/>
        </w:rPr>
        <w:t xml:space="preserve">Nejmenší společný násobek – </w:t>
      </w:r>
      <w:proofErr w:type="spellStart"/>
      <w:r w:rsidRPr="00662A91">
        <w:rPr>
          <w:sz w:val="24"/>
        </w:rPr>
        <w:t>pdf</w:t>
      </w:r>
      <w:proofErr w:type="spellEnd"/>
      <w:r w:rsidRPr="00662A91">
        <w:rPr>
          <w:sz w:val="24"/>
        </w:rPr>
        <w:t xml:space="preserve"> </w:t>
      </w:r>
    </w:p>
    <w:p w:rsidR="00662A91" w:rsidRPr="00662A91" w:rsidRDefault="00662A91" w:rsidP="00662A91">
      <w:pPr>
        <w:rPr>
          <w:sz w:val="24"/>
        </w:rPr>
      </w:pPr>
      <w:r w:rsidRPr="00662A91">
        <w:rPr>
          <w:sz w:val="24"/>
        </w:rPr>
        <w:t>- učebnice: str. 146 - 149</w:t>
      </w:r>
    </w:p>
    <w:p w:rsidR="00662A91" w:rsidRPr="00662A91" w:rsidRDefault="00662A91" w:rsidP="00662A91">
      <w:pPr>
        <w:rPr>
          <w:sz w:val="24"/>
        </w:rPr>
      </w:pPr>
      <w:r w:rsidRPr="00662A91">
        <w:rPr>
          <w:sz w:val="24"/>
        </w:rPr>
        <w:t>- videa: 1) </w:t>
      </w:r>
      <w:hyperlink r:id="rId5" w:tgtFrame="_blank" w:history="1">
        <w:r w:rsidRPr="00662A91">
          <w:rPr>
            <w:rStyle w:val="Hypertextovodkaz"/>
            <w:sz w:val="24"/>
          </w:rPr>
          <w:t>https://www.youtube.com/watch?v=XK3sl899p24</w:t>
        </w:r>
      </w:hyperlink>
    </w:p>
    <w:p w:rsidR="00662A91" w:rsidRPr="00662A91" w:rsidRDefault="00662A91" w:rsidP="00662A91">
      <w:pPr>
        <w:rPr>
          <w:sz w:val="24"/>
        </w:rPr>
      </w:pPr>
      <w:r w:rsidRPr="00662A91">
        <w:rPr>
          <w:sz w:val="24"/>
        </w:rPr>
        <w:t>2) </w:t>
      </w:r>
      <w:hyperlink r:id="rId6" w:tgtFrame="_blank" w:history="1">
        <w:r w:rsidRPr="00662A91">
          <w:rPr>
            <w:rStyle w:val="Hypertextovodkaz"/>
            <w:sz w:val="24"/>
          </w:rPr>
          <w:t>https://cs.khanacademy.org/math/pre-algebra/pre-algebra-factors-multiples/pre-algebra-lcm/v/least-common-multiple-lcm</w:t>
        </w:r>
      </w:hyperlink>
    </w:p>
    <w:p w:rsidR="003C6A49" w:rsidRDefault="003C6A49" w:rsidP="006C2207">
      <w:pPr>
        <w:spacing w:after="0"/>
        <w:rPr>
          <w:b/>
          <w:sz w:val="24"/>
        </w:rPr>
      </w:pPr>
    </w:p>
    <w:p w:rsidR="006C2207" w:rsidRDefault="006C2207" w:rsidP="006C2207">
      <w:pPr>
        <w:spacing w:after="0"/>
        <w:rPr>
          <w:b/>
          <w:sz w:val="24"/>
        </w:rPr>
      </w:pPr>
      <w:r>
        <w:rPr>
          <w:b/>
          <w:sz w:val="24"/>
        </w:rPr>
        <w:t>Přírodopis</w:t>
      </w:r>
    </w:p>
    <w:p w:rsidR="006C2207" w:rsidRPr="00662A91" w:rsidRDefault="006C2207" w:rsidP="006C2207">
      <w:pPr>
        <w:rPr>
          <w:sz w:val="24"/>
        </w:rPr>
      </w:pPr>
      <w:r w:rsidRPr="00662A91">
        <w:rPr>
          <w:sz w:val="24"/>
        </w:rPr>
        <w:t xml:space="preserve">Veškerá příprava dostupná: </w:t>
      </w:r>
      <w:hyperlink r:id="rId7">
        <w:r w:rsidRPr="00662A91">
          <w:rPr>
            <w:color w:val="1155CC"/>
            <w:sz w:val="24"/>
            <w:u w:val="single"/>
          </w:rPr>
          <w:t>6. ročník</w:t>
        </w:r>
      </w:hyperlink>
      <w:r w:rsidRPr="00662A91">
        <w:rPr>
          <w:sz w:val="24"/>
        </w:rPr>
        <w:t xml:space="preserve"> (</w:t>
      </w:r>
      <w:hyperlink r:id="rId8">
        <w:r w:rsidRPr="00662A91">
          <w:rPr>
            <w:color w:val="1155CC"/>
            <w:sz w:val="24"/>
            <w:u w:val="single"/>
          </w:rPr>
          <w:t>https://drive.google.com/drive/folders/1RteXKthDZnFfZ7-d7w3tRonhqPUhu0vY?usp=sharing</w:t>
        </w:r>
      </w:hyperlink>
      <w:r w:rsidRPr="00662A91">
        <w:rPr>
          <w:sz w:val="24"/>
        </w:rPr>
        <w:t xml:space="preserve">)  </w:t>
      </w:r>
    </w:p>
    <w:p w:rsidR="006C2207" w:rsidRPr="00662A91" w:rsidRDefault="006C2207" w:rsidP="006C2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</w:rPr>
      </w:pPr>
      <w:r w:rsidRPr="00662A91">
        <w:rPr>
          <w:rFonts w:ascii="Calibri" w:eastAsia="Calibri" w:hAnsi="Calibri" w:cs="Calibri"/>
          <w:color w:val="000000"/>
          <w:sz w:val="24"/>
        </w:rPr>
        <w:t xml:space="preserve">Téma: </w:t>
      </w:r>
      <w:r w:rsidRPr="00662A91">
        <w:rPr>
          <w:rFonts w:ascii="Calibri" w:eastAsia="Calibri" w:hAnsi="Calibri" w:cs="Calibri"/>
          <w:b/>
          <w:color w:val="000000"/>
          <w:sz w:val="24"/>
        </w:rPr>
        <w:t>Vegetativní orgány rostlin - kořen, stonek, list</w:t>
      </w:r>
    </w:p>
    <w:p w:rsidR="006C2207" w:rsidRPr="00662A91" w:rsidRDefault="006C2207" w:rsidP="006C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</w:rPr>
      </w:pPr>
      <w:r w:rsidRPr="00662A91">
        <w:rPr>
          <w:rFonts w:ascii="Calibri" w:eastAsia="Calibri" w:hAnsi="Calibri" w:cs="Calibri"/>
          <w:color w:val="000000"/>
          <w:sz w:val="24"/>
        </w:rPr>
        <w:t xml:space="preserve">Učebnice Přírodopis 6: </w:t>
      </w:r>
      <w:r w:rsidRPr="00662A91">
        <w:rPr>
          <w:rFonts w:ascii="Calibri" w:eastAsia="Calibri" w:hAnsi="Calibri" w:cs="Calibri"/>
          <w:b/>
          <w:color w:val="000000"/>
          <w:sz w:val="24"/>
        </w:rPr>
        <w:t xml:space="preserve">přečíst </w:t>
      </w:r>
      <w:r w:rsidRPr="00662A91">
        <w:rPr>
          <w:rFonts w:ascii="Calibri" w:eastAsia="Calibri" w:hAnsi="Calibri" w:cs="Calibri"/>
          <w:color w:val="000000"/>
          <w:sz w:val="24"/>
        </w:rPr>
        <w:t>strana 85 – 86 (kořen, stonek, list)</w:t>
      </w:r>
    </w:p>
    <w:p w:rsidR="006C2207" w:rsidRPr="00662A91" w:rsidRDefault="006C2207" w:rsidP="006C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</w:rPr>
      </w:pPr>
      <w:r w:rsidRPr="00662A91">
        <w:rPr>
          <w:rFonts w:ascii="Calibri" w:eastAsia="Calibri" w:hAnsi="Calibri" w:cs="Calibri"/>
          <w:b/>
          <w:color w:val="000000"/>
          <w:sz w:val="24"/>
        </w:rPr>
        <w:t xml:space="preserve">Výpisky z prezentace: </w:t>
      </w:r>
      <w:r w:rsidRPr="00662A91">
        <w:rPr>
          <w:rFonts w:ascii="Calibri" w:eastAsia="Calibri" w:hAnsi="Calibri" w:cs="Calibri"/>
          <w:color w:val="000000"/>
          <w:sz w:val="24"/>
        </w:rPr>
        <w:t xml:space="preserve">Vegetativní orgány rostlin - </w:t>
      </w:r>
      <w:r w:rsidRPr="00662A91">
        <w:rPr>
          <w:sz w:val="24"/>
        </w:rPr>
        <w:t>k</w:t>
      </w:r>
      <w:r w:rsidRPr="00662A91">
        <w:rPr>
          <w:rFonts w:ascii="Calibri" w:eastAsia="Calibri" w:hAnsi="Calibri" w:cs="Calibri"/>
          <w:color w:val="000000"/>
          <w:sz w:val="24"/>
        </w:rPr>
        <w:t>ořen, stonek, list</w:t>
      </w:r>
      <w:r w:rsidRPr="00662A91">
        <w:rPr>
          <w:sz w:val="24"/>
        </w:rPr>
        <w:t xml:space="preserve"> - </w:t>
      </w:r>
      <w:hyperlink r:id="rId9">
        <w:r w:rsidRPr="00662A91">
          <w:rPr>
            <w:color w:val="1155CC"/>
            <w:sz w:val="24"/>
            <w:u w:val="single"/>
          </w:rPr>
          <w:t>https://drive.google.com/file/d/1Ov6AIe1RA3ZZrYXfxRydkdtm5AXKyk_r/view?usp=sharing</w:t>
        </w:r>
      </w:hyperlink>
      <w:r w:rsidRPr="00662A91">
        <w:rPr>
          <w:sz w:val="24"/>
        </w:rPr>
        <w:t xml:space="preserve"> </w:t>
      </w:r>
    </w:p>
    <w:p w:rsidR="006C2207" w:rsidRPr="00662A91" w:rsidRDefault="006C2207" w:rsidP="006C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662A91">
        <w:rPr>
          <w:rFonts w:ascii="Calibri" w:eastAsia="Calibri" w:hAnsi="Calibri" w:cs="Calibri"/>
          <w:b/>
          <w:color w:val="000000"/>
          <w:sz w:val="24"/>
        </w:rPr>
        <w:t>Úkoly zadané v prezentaci</w:t>
      </w:r>
      <w:r w:rsidRPr="00662A91">
        <w:rPr>
          <w:b/>
          <w:sz w:val="24"/>
        </w:rPr>
        <w:t xml:space="preserve">: </w:t>
      </w:r>
      <w:hyperlink r:id="rId10">
        <w:r w:rsidRPr="00662A91">
          <w:rPr>
            <w:color w:val="1155CC"/>
            <w:sz w:val="24"/>
            <w:u w:val="single"/>
          </w:rPr>
          <w:t>Vegetativní orgány rostlin - kořen, stonek, list.pptx</w:t>
        </w:r>
      </w:hyperlink>
      <w:r w:rsidRPr="00662A91">
        <w:rPr>
          <w:sz w:val="24"/>
        </w:rPr>
        <w:t xml:space="preserve"> </w:t>
      </w:r>
    </w:p>
    <w:p w:rsidR="006C2207" w:rsidRDefault="006C2207" w:rsidP="006C2207">
      <w:pPr>
        <w:spacing w:after="0"/>
        <w:rPr>
          <w:b/>
          <w:sz w:val="24"/>
        </w:rPr>
      </w:pPr>
    </w:p>
    <w:p w:rsidR="006C2207" w:rsidRDefault="006C2207" w:rsidP="006C2207">
      <w:pPr>
        <w:spacing w:after="0"/>
        <w:rPr>
          <w:b/>
          <w:sz w:val="24"/>
        </w:rPr>
      </w:pPr>
      <w:r>
        <w:rPr>
          <w:b/>
          <w:sz w:val="24"/>
        </w:rPr>
        <w:t xml:space="preserve">Zeměpis </w:t>
      </w:r>
    </w:p>
    <w:p w:rsidR="006D4DC1" w:rsidRDefault="006D4DC1" w:rsidP="006C2207">
      <w:pPr>
        <w:spacing w:after="0"/>
        <w:rPr>
          <w:sz w:val="24"/>
        </w:rPr>
      </w:pPr>
      <w:r w:rsidRPr="006D4DC1">
        <w:rPr>
          <w:sz w:val="24"/>
        </w:rPr>
        <w:t>Živý obal Země</w:t>
      </w:r>
      <w:r>
        <w:rPr>
          <w:sz w:val="24"/>
        </w:rPr>
        <w:t xml:space="preserve"> strana 67,70 odpovědět na otázky do sešitu a nakreslit obrázek Živý obal Země</w:t>
      </w:r>
    </w:p>
    <w:p w:rsidR="006D4DC1" w:rsidRPr="006D4DC1" w:rsidRDefault="006D4DC1" w:rsidP="006C2207">
      <w:pPr>
        <w:spacing w:after="0"/>
        <w:rPr>
          <w:sz w:val="24"/>
        </w:rPr>
      </w:pPr>
    </w:p>
    <w:p w:rsidR="006C2207" w:rsidRDefault="006C2207" w:rsidP="006C2207">
      <w:pPr>
        <w:spacing w:after="0"/>
        <w:rPr>
          <w:b/>
          <w:sz w:val="24"/>
        </w:rPr>
      </w:pPr>
      <w:r>
        <w:rPr>
          <w:b/>
          <w:sz w:val="24"/>
        </w:rPr>
        <w:t xml:space="preserve">Anglický jazyk </w:t>
      </w:r>
    </w:p>
    <w:p w:rsidR="00520DAD" w:rsidRPr="00520DAD" w:rsidRDefault="00520DAD" w:rsidP="006C2207">
      <w:pPr>
        <w:spacing w:after="0"/>
        <w:rPr>
          <w:sz w:val="24"/>
        </w:rPr>
      </w:pPr>
      <w:r w:rsidRPr="00520DAD">
        <w:rPr>
          <w:sz w:val="24"/>
        </w:rPr>
        <w:t xml:space="preserve">Skupina </w:t>
      </w:r>
      <w:r>
        <w:rPr>
          <w:sz w:val="24"/>
        </w:rPr>
        <w:t xml:space="preserve">pí. uč. Dolákové </w:t>
      </w:r>
    </w:p>
    <w:p w:rsidR="00520DAD" w:rsidRDefault="00520DAD" w:rsidP="006C2207">
      <w:pPr>
        <w:spacing w:after="0"/>
        <w:rPr>
          <w:sz w:val="24"/>
        </w:rPr>
      </w:pPr>
      <w:r>
        <w:rPr>
          <w:sz w:val="24"/>
        </w:rPr>
        <w:t xml:space="preserve">Zapsat slovíčka do slovníčku z 20. lekce </w:t>
      </w:r>
    </w:p>
    <w:p w:rsidR="00520DAD" w:rsidRDefault="00520DAD" w:rsidP="006C2207">
      <w:pPr>
        <w:spacing w:after="0"/>
        <w:rPr>
          <w:sz w:val="24"/>
        </w:rPr>
      </w:pPr>
      <w:r>
        <w:rPr>
          <w:sz w:val="24"/>
        </w:rPr>
        <w:t>Přečíst a přeložit články na straně 42 a 43</w:t>
      </w:r>
    </w:p>
    <w:p w:rsidR="00520DAD" w:rsidRDefault="00520DAD" w:rsidP="006C2207">
      <w:pPr>
        <w:spacing w:after="0"/>
        <w:rPr>
          <w:sz w:val="24"/>
        </w:rPr>
      </w:pPr>
      <w:r>
        <w:rPr>
          <w:sz w:val="24"/>
        </w:rPr>
        <w:t xml:space="preserve">Pracovní sešit strana 42, 43 </w:t>
      </w:r>
    </w:p>
    <w:p w:rsidR="00520DAD" w:rsidRDefault="00520DAD" w:rsidP="006C2207">
      <w:pPr>
        <w:spacing w:after="0"/>
        <w:rPr>
          <w:sz w:val="24"/>
        </w:rPr>
      </w:pPr>
      <w:r>
        <w:rPr>
          <w:sz w:val="24"/>
        </w:rPr>
        <w:t xml:space="preserve">Pokud máte možnost, prosím o vyfocení a zaslání na mail. </w:t>
      </w:r>
    </w:p>
    <w:p w:rsidR="00F30965" w:rsidRPr="00520DAD" w:rsidRDefault="00F30965" w:rsidP="006C2207">
      <w:pPr>
        <w:spacing w:after="0"/>
        <w:rPr>
          <w:sz w:val="24"/>
        </w:rPr>
      </w:pPr>
    </w:p>
    <w:p w:rsidR="006C2207" w:rsidRDefault="006C2207" w:rsidP="006C2207">
      <w:pPr>
        <w:spacing w:after="0"/>
        <w:rPr>
          <w:b/>
          <w:sz w:val="24"/>
        </w:rPr>
      </w:pPr>
      <w:r>
        <w:rPr>
          <w:b/>
          <w:sz w:val="24"/>
        </w:rPr>
        <w:t>Výtvarná výchova</w:t>
      </w:r>
    </w:p>
    <w:p w:rsidR="006D4DC1" w:rsidRDefault="006D4DC1" w:rsidP="006D4DC1">
      <w:pPr>
        <w:spacing w:line="254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Navrhněte a vytvořte prakticky použitelnou roušku nebo masku pro omezení šíření respiračních onemocnění podle vlastního vkusu. Myslete na její bezpečnost a praktické využití. Dodržujte pravidla bezpečnosti i při její výrobě. Pracujte s vědomím rodičů, nejlépe ve spolupráci s nimi. </w:t>
      </w:r>
      <w:r>
        <w:rPr>
          <w:rFonts w:eastAsia="Times New Roman" w:cstheme="minorHAnsi"/>
          <w:bCs/>
          <w:color w:val="000000"/>
          <w:sz w:val="24"/>
          <w:szCs w:val="24"/>
          <w:shd w:val="clear" w:color="auto" w:fill="FFFFFF"/>
        </w:rPr>
        <w:t>Zvolte vhodné i bezpečné materiály.</w:t>
      </w:r>
      <w:r>
        <w:rPr>
          <w:rFonts w:eastAsia="Times New Roman" w:cstheme="minorHAnsi"/>
          <w:bCs/>
          <w:color w:val="000000"/>
          <w:sz w:val="24"/>
          <w:szCs w:val="24"/>
        </w:rPr>
        <w:t> S nástroji pracujte podle jejich určení a též bezpečně, uzpůsobte si účelně pracovní plochu.</w:t>
      </w:r>
    </w:p>
    <w:p w:rsidR="006D4DC1" w:rsidRDefault="006D4DC1" w:rsidP="006D4DC1">
      <w:pPr>
        <w:spacing w:line="254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Vytvořenou roušku pokud možno vyfotografujte, archivujte si případné návrhy. </w:t>
      </w:r>
    </w:p>
    <w:p w:rsidR="006D4DC1" w:rsidRDefault="006D4DC1" w:rsidP="006D4DC1">
      <w:pPr>
        <w:spacing w:line="254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Můžete si vést stručný deník, kde si zaznamenáte návrhy, postřehy a pocity z výroby, nošení nebo i celkově situace. (Deník je dobrovolný a jeho forma je na vás.)</w:t>
      </w:r>
    </w:p>
    <w:p w:rsidR="006D4DC1" w:rsidRDefault="006D4DC1" w:rsidP="006D4DC1">
      <w:pPr>
        <w:spacing w:line="254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lastRenderedPageBreak/>
        <w:t>Nemáte-li lepší ochranu a potřebujete například na nákup, zdařilou roušku či masku raději i noste, dezinfikujte, popřípadě obměňujte.</w:t>
      </w:r>
    </w:p>
    <w:p w:rsidR="00F30965" w:rsidRDefault="00F30965" w:rsidP="006D4DC1">
      <w:pPr>
        <w:spacing w:line="254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CE19FF" w:rsidRPr="00CE19FF" w:rsidRDefault="00CE19FF" w:rsidP="006D4DC1">
      <w:pPr>
        <w:spacing w:line="254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E19FF">
        <w:rPr>
          <w:rFonts w:eastAsia="Times New Roman" w:cstheme="minorHAnsi"/>
          <w:b/>
          <w:bCs/>
          <w:color w:val="000000"/>
          <w:sz w:val="24"/>
          <w:szCs w:val="24"/>
        </w:rPr>
        <w:t xml:space="preserve">Dějepis </w:t>
      </w:r>
      <w:bookmarkStart w:id="0" w:name="_GoBack"/>
      <w:bookmarkEnd w:id="0"/>
    </w:p>
    <w:p w:rsidR="00CE19FF" w:rsidRPr="00CE19FF" w:rsidRDefault="00CE19FF" w:rsidP="00CE19FF">
      <w:pPr>
        <w:rPr>
          <w:sz w:val="24"/>
        </w:rPr>
      </w:pPr>
      <w:r w:rsidRPr="00CE19FF">
        <w:rPr>
          <w:sz w:val="24"/>
        </w:rPr>
        <w:t xml:space="preserve">v učebnici přečíst str. 75-77. Přepsat či nalepit zápis z odkazu níže do sešitu. Pro zájemce všem známý Kompas času - Řecko na </w:t>
      </w:r>
      <w:proofErr w:type="spellStart"/>
      <w:r w:rsidRPr="00CE19FF">
        <w:rPr>
          <w:sz w:val="24"/>
        </w:rPr>
        <w:t>You</w:t>
      </w:r>
      <w:proofErr w:type="spellEnd"/>
      <w:r w:rsidRPr="00CE19FF">
        <w:rPr>
          <w:sz w:val="24"/>
        </w:rPr>
        <w:t xml:space="preserve"> Tube </w:t>
      </w:r>
    </w:p>
    <w:p w:rsidR="00CE19FF" w:rsidRPr="00CE19FF" w:rsidRDefault="00CE19FF" w:rsidP="00CE19FF">
      <w:pPr>
        <w:rPr>
          <w:sz w:val="24"/>
        </w:rPr>
      </w:pPr>
      <w:r w:rsidRPr="00CE19FF">
        <w:rPr>
          <w:sz w:val="24"/>
        </w:rPr>
        <w:t> </w:t>
      </w:r>
      <w:hyperlink r:id="rId11" w:tgtFrame="_blank" w:history="1">
        <w:r w:rsidRPr="00CE19FF">
          <w:rPr>
            <w:rStyle w:val="Hypertextovodkaz"/>
            <w:sz w:val="24"/>
          </w:rPr>
          <w:t>https://docs.google.com/document/d/1iIgo75WP2OcwTjKtKq-OKW_Lj-kNSzE8HDaVEF3Nay4/edit?usp=sharing</w:t>
        </w:r>
      </w:hyperlink>
    </w:p>
    <w:p w:rsidR="00CE19FF" w:rsidRDefault="00CE19FF" w:rsidP="006D4DC1">
      <w:pPr>
        <w:spacing w:line="254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F30965" w:rsidRPr="00F30965" w:rsidRDefault="00F30965" w:rsidP="006D4DC1">
      <w:pPr>
        <w:spacing w:line="254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0965">
        <w:rPr>
          <w:rFonts w:eastAsia="Times New Roman" w:cstheme="minorHAnsi"/>
          <w:b/>
          <w:bCs/>
          <w:color w:val="000000"/>
          <w:sz w:val="24"/>
          <w:szCs w:val="24"/>
        </w:rPr>
        <w:t>Český jazyk, občanská výchova, fyzika – samostatné soubory</w:t>
      </w:r>
    </w:p>
    <w:p w:rsidR="006D4DC1" w:rsidRPr="006C2207" w:rsidRDefault="006D4DC1" w:rsidP="006C2207">
      <w:pPr>
        <w:spacing w:after="0"/>
        <w:rPr>
          <w:b/>
          <w:sz w:val="24"/>
        </w:rPr>
      </w:pPr>
    </w:p>
    <w:sectPr w:rsidR="006D4DC1" w:rsidRPr="006C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3C2"/>
    <w:multiLevelType w:val="multilevel"/>
    <w:tmpl w:val="CBCE5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585"/>
    <w:multiLevelType w:val="multilevel"/>
    <w:tmpl w:val="D1E87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07"/>
    <w:rsid w:val="003C6A49"/>
    <w:rsid w:val="00520DAD"/>
    <w:rsid w:val="00662A91"/>
    <w:rsid w:val="00673995"/>
    <w:rsid w:val="006C2207"/>
    <w:rsid w:val="006D4DC1"/>
    <w:rsid w:val="008B3252"/>
    <w:rsid w:val="00CE19FF"/>
    <w:rsid w:val="00F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D22C-8FA7-4538-9945-A11714F4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teXKthDZnFfZ7-d7w3tRonhqPUhu0vY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teXKthDZnFfZ7-d7w3tRonhqPUhu0vY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khanacademy.org/math/pre-algebra/pre-algebra-factors-multiples/pre-algebra-lcm/v/least-common-multiple-lcm" TargetMode="External"/><Relationship Id="rId11" Type="http://schemas.openxmlformats.org/officeDocument/2006/relationships/hyperlink" Target="https://docs.google.com/document/d/1iIgo75WP2OcwTjKtKq-OKW_Lj-kNSzE8HDaVEF3Nay4/edit?usp=sharing" TargetMode="External"/><Relationship Id="rId5" Type="http://schemas.openxmlformats.org/officeDocument/2006/relationships/hyperlink" Target="https://www.youtube.com/watch?v=XK3sl899p24" TargetMode="External"/><Relationship Id="rId10" Type="http://schemas.openxmlformats.org/officeDocument/2006/relationships/hyperlink" Target="https://drive.google.com/file/d/1Ov6AIe1RA3ZZrYXfxRydkdtm5AXKyk_r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v6AIe1RA3ZZrYXfxRydkdtm5AXKyk_r/view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Freislerová Michaela</dc:creator>
  <cp:keywords/>
  <dc:description/>
  <cp:lastModifiedBy>Freislerová Michaela</cp:lastModifiedBy>
  <cp:revision>2</cp:revision>
  <dcterms:created xsi:type="dcterms:W3CDTF">2020-03-16T10:11:00Z</dcterms:created>
  <dcterms:modified xsi:type="dcterms:W3CDTF">2020-03-16T12:03:00Z</dcterms:modified>
</cp:coreProperties>
</file>