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3. A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b/>
          <w:bCs/>
          <w:lang w:eastAsia="cs-CZ"/>
        </w:rPr>
        <w:t xml:space="preserve">Učení        6.4.  -  </w:t>
      </w:r>
      <w:proofErr w:type="gramStart"/>
      <w:r w:rsidRPr="002B2D3A">
        <w:rPr>
          <w:rFonts w:ascii="Calibri" w:eastAsia="Times New Roman" w:hAnsi="Calibri" w:cs="Calibri"/>
          <w:b/>
          <w:bCs/>
          <w:lang w:eastAsia="cs-CZ"/>
        </w:rPr>
        <w:t>17.4.    (učivo</w:t>
      </w:r>
      <w:proofErr w:type="gramEnd"/>
      <w:r w:rsidRPr="002B2D3A">
        <w:rPr>
          <w:rFonts w:ascii="Calibri" w:eastAsia="Times New Roman" w:hAnsi="Calibri" w:cs="Calibri"/>
          <w:b/>
          <w:bCs/>
          <w:lang w:eastAsia="cs-CZ"/>
        </w:rPr>
        <w:t xml:space="preserve"> je na 2 týdny - jsou Velikonoce </w:t>
      </w:r>
      <w:r w:rsidRPr="002B2D3A">
        <w:rPr>
          <w:rFonts w:ascii="Segoe UI Symbol" w:eastAsia="Times New Roman" w:hAnsi="Segoe UI Symbol" w:cs="Segoe UI Symbol"/>
          <w:b/>
          <w:bCs/>
          <w:lang w:eastAsia="cs-CZ"/>
        </w:rPr>
        <w:t>😍</w:t>
      </w:r>
      <w:r w:rsidRPr="002B2D3A">
        <w:rPr>
          <w:rFonts w:ascii="Calibri" w:eastAsia="Times New Roman" w:hAnsi="Calibri" w:cs="Calibri"/>
          <w:b/>
          <w:bCs/>
          <w:lang w:eastAsia="cs-CZ"/>
        </w:rPr>
        <w:t>)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b/>
          <w:bCs/>
          <w:lang w:eastAsia="cs-CZ"/>
        </w:rPr>
        <w:t> 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b/>
          <w:bCs/>
          <w:lang w:eastAsia="cs-CZ"/>
        </w:rPr>
        <w:t xml:space="preserve">ČJ – procvičování </w:t>
      </w:r>
      <w:proofErr w:type="spellStart"/>
      <w:r w:rsidRPr="002B2D3A">
        <w:rPr>
          <w:rFonts w:ascii="Calibri" w:eastAsia="Times New Roman" w:hAnsi="Calibri" w:cs="Calibri"/>
          <w:b/>
          <w:bCs/>
          <w:lang w:eastAsia="cs-CZ"/>
        </w:rPr>
        <w:t>vyjm</w:t>
      </w:r>
      <w:proofErr w:type="spellEnd"/>
      <w:r w:rsidRPr="002B2D3A">
        <w:rPr>
          <w:rFonts w:ascii="Calibri" w:eastAsia="Times New Roman" w:hAnsi="Calibri" w:cs="Calibri"/>
          <w:b/>
          <w:bCs/>
          <w:lang w:eastAsia="cs-CZ"/>
        </w:rPr>
        <w:t>. slov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- VS  s. 32, 33, 34, 36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- P s. 38, 39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- list Opakování vyjmenovaných slov po B, L, M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- číst si jakoukoliv svoji knihu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 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b/>
          <w:bCs/>
          <w:lang w:eastAsia="cs-CZ"/>
        </w:rPr>
        <w:t xml:space="preserve">M – dělení se zbytkem a opakování </w:t>
      </w:r>
      <w:proofErr w:type="spellStart"/>
      <w:r w:rsidRPr="002B2D3A">
        <w:rPr>
          <w:rFonts w:ascii="Calibri" w:eastAsia="Times New Roman" w:hAnsi="Calibri" w:cs="Calibri"/>
          <w:b/>
          <w:bCs/>
          <w:lang w:eastAsia="cs-CZ"/>
        </w:rPr>
        <w:t>pís</w:t>
      </w:r>
      <w:proofErr w:type="spellEnd"/>
      <w:r w:rsidRPr="002B2D3A">
        <w:rPr>
          <w:rFonts w:ascii="Calibri" w:eastAsia="Times New Roman" w:hAnsi="Calibri" w:cs="Calibri"/>
          <w:b/>
          <w:bCs/>
          <w:lang w:eastAsia="cs-CZ"/>
        </w:rPr>
        <w:t>. odčítání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- U s. 28 – 30   Dělení se zbytkem - prostudovat (násobky umíte, tak to určitě zvládnete)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- PS s. 17, 18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- Sešit U 29/5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- POČ.  s. 21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- list Opakování písemného odčítání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 xml:space="preserve">  (Všimla jsem si, že některé číslice na listu jsou slabě vidět, </w:t>
      </w:r>
      <w:r w:rsidRPr="002B2D3A">
        <w:rPr>
          <w:rFonts w:ascii="Calibri" w:eastAsia="Times New Roman" w:hAnsi="Calibri" w:cs="Calibri"/>
          <w:i/>
          <w:iCs/>
          <w:lang w:eastAsia="cs-CZ"/>
        </w:rPr>
        <w:t>tak pokud nerozluštíte – vynechte</w:t>
      </w:r>
      <w:r w:rsidRPr="002B2D3A">
        <w:rPr>
          <w:rFonts w:ascii="Calibri" w:eastAsia="Times New Roman" w:hAnsi="Calibri" w:cs="Calibri"/>
          <w:lang w:eastAsia="cs-CZ"/>
        </w:rPr>
        <w:t xml:space="preserve"> </w:t>
      </w:r>
      <w:r w:rsidRPr="002B2D3A">
        <w:rPr>
          <w:rFonts w:ascii="Segoe UI Symbol" w:eastAsia="Times New Roman" w:hAnsi="Segoe UI Symbol" w:cs="Segoe UI Symbol"/>
          <w:lang w:eastAsia="cs-CZ"/>
        </w:rPr>
        <w:t>🙂</w:t>
      </w:r>
      <w:r w:rsidRPr="002B2D3A">
        <w:rPr>
          <w:rFonts w:ascii="Calibri" w:eastAsia="Times New Roman" w:hAnsi="Calibri" w:cs="Calibri"/>
          <w:lang w:eastAsia="cs-CZ"/>
        </w:rPr>
        <w:t>)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- list Slovní úlohy – vypracovat slovní úlohu  c. 4.   do sešitu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 xml:space="preserve">  ( výsledky již vypracovaných slovních úloh si  také vybarvujte na mozaice </w:t>
      </w:r>
      <w:proofErr w:type="gramStart"/>
      <w:r w:rsidRPr="002B2D3A">
        <w:rPr>
          <w:rFonts w:ascii="Calibri" w:eastAsia="Times New Roman" w:hAnsi="Calibri" w:cs="Calibri"/>
          <w:lang w:eastAsia="cs-CZ"/>
        </w:rPr>
        <w:t>vpravo )</w:t>
      </w:r>
      <w:proofErr w:type="gramEnd"/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 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b/>
          <w:bCs/>
          <w:lang w:eastAsia="cs-CZ"/>
        </w:rPr>
        <w:t>PRV – rostliny + Velikonoce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- U s 50 – 53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- sešit – zapsat zápis Části rostliny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 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b/>
          <w:bCs/>
          <w:i/>
          <w:iCs/>
          <w:u w:val="single"/>
          <w:lang w:eastAsia="cs-CZ"/>
        </w:rPr>
        <w:t>Části rostliny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i/>
          <w:iCs/>
          <w:lang w:eastAsia="cs-CZ"/>
        </w:rPr>
        <w:t>- kořen, stonek, list, květ, plod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i/>
          <w:iCs/>
          <w:lang w:eastAsia="cs-CZ"/>
        </w:rPr>
        <w:t> 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i/>
          <w:iCs/>
          <w:lang w:eastAsia="cs-CZ"/>
        </w:rPr>
        <w:t>- kořen   - podzemní část rostliny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i/>
          <w:iCs/>
          <w:lang w:eastAsia="cs-CZ"/>
        </w:rPr>
        <w:t>                - přijímá živiny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i/>
          <w:iCs/>
          <w:lang w:eastAsia="cs-CZ"/>
        </w:rPr>
        <w:t>                - upevňuje rostlinu v půdě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i/>
          <w:iCs/>
          <w:lang w:eastAsia="cs-CZ"/>
        </w:rPr>
        <w:t>- stonek  - nadzemní část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i/>
          <w:iCs/>
          <w:lang w:eastAsia="cs-CZ"/>
        </w:rPr>
        <w:t>                -  vede vodu s živinami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i/>
          <w:iCs/>
          <w:lang w:eastAsia="cs-CZ"/>
        </w:rPr>
        <w:t>                - dřevnatý  - dřeviny – stromy a keře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i/>
          <w:iCs/>
          <w:lang w:eastAsia="cs-CZ"/>
        </w:rPr>
        <w:t>                - dužnatý – byliny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i/>
          <w:iCs/>
          <w:lang w:eastAsia="cs-CZ"/>
        </w:rPr>
        <w:t>- list        - obsahuje zelené barvivo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i/>
          <w:iCs/>
          <w:lang w:eastAsia="cs-CZ"/>
        </w:rPr>
        <w:t>                - při výživě uvolňuje do vzduchu kyslík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i/>
          <w:iCs/>
          <w:lang w:eastAsia="cs-CZ"/>
        </w:rPr>
        <w:t>- květ      -  slouží k rozmnožování kvetoucích rostlin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i/>
          <w:iCs/>
          <w:lang w:eastAsia="cs-CZ"/>
        </w:rPr>
        <w:t>                - opylují jej včely, čmeláci, motýli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i/>
          <w:iCs/>
          <w:lang w:eastAsia="cs-CZ"/>
        </w:rPr>
        <w:t>- plod      - vyvine se z květu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i/>
          <w:iCs/>
          <w:lang w:eastAsia="cs-CZ"/>
        </w:rPr>
        <w:t>                - obsahuje semena (z nich nová rostlina)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i/>
          <w:iCs/>
          <w:lang w:eastAsia="cs-CZ"/>
        </w:rPr>
        <w:t>                - plody suché (mák, ořechy, slunečnice)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i/>
          <w:iCs/>
          <w:lang w:eastAsia="cs-CZ"/>
        </w:rPr>
        <w:t>                             dužnaté (rajče, meloun, jablko, …)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 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- vzpomínejte, co jsme se učili o Velikonocích ve 2. třídě  </w:t>
      </w:r>
      <w:r w:rsidRPr="002B2D3A">
        <w:rPr>
          <w:rFonts w:ascii="Segoe UI Symbol" w:eastAsia="Times New Roman" w:hAnsi="Segoe UI Symbol" w:cs="Segoe UI Symbol"/>
          <w:lang w:eastAsia="cs-CZ"/>
        </w:rPr>
        <w:t>🙂🙂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- zkuste vyhledat nebo si pamatujete, jak se označují dny ve velikonočním dnu týdnu                                                                                                       (PO, ÚT, ST, ČT, PÁ, SO, NE, PO)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  a napište si je do sešitu pod nadpisem VELIKONOCE + nakreslete si pod text malý velikonoční  obrázek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 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 Děkuji za zaslanou práci a všechny zdravím a přeji hezké Velikonoce.    V. Štěpánová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 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 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lastRenderedPageBreak/>
        <w:t xml:space="preserve">AJ    </w:t>
      </w:r>
      <w:proofErr w:type="spellStart"/>
      <w:r w:rsidRPr="002B2D3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Vl</w:t>
      </w:r>
      <w:proofErr w:type="spellEnd"/>
      <w:r w:rsidRPr="002B2D3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2B2D3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Truefittová</w:t>
      </w:r>
      <w:proofErr w:type="spellEnd"/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Lekce 24 - my </w:t>
      </w:r>
      <w:proofErr w:type="spellStart"/>
      <w:r w:rsidRPr="002B2D3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pet</w:t>
      </w:r>
      <w:proofErr w:type="spellEnd"/>
      <w:r w:rsidRPr="002B2D3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, vypracovat úkoly v pracovním sešitě </w:t>
      </w:r>
      <w:proofErr w:type="gramStart"/>
      <w:r w:rsidRPr="002B2D3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str.50</w:t>
      </w:r>
      <w:proofErr w:type="gramEnd"/>
      <w:r w:rsidRPr="002B2D3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-51. 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Přikládám pracovní list -</w:t>
      </w:r>
    </w:p>
    <w:p w:rsidR="002B2D3A" w:rsidRPr="002B2D3A" w:rsidRDefault="002B2D3A" w:rsidP="002B2D3A">
      <w:pPr>
        <w:shd w:val="clear" w:color="auto" w:fill="FFFFFF"/>
        <w:spacing w:after="0" w:line="288" w:lineRule="atLeast"/>
        <w:rPr>
          <w:rFonts w:ascii="Calibri" w:eastAsia="Times New Roman" w:hAnsi="Calibri" w:cs="Calibri"/>
          <w:lang w:eastAsia="cs-CZ"/>
        </w:rPr>
      </w:pPr>
      <w:hyperlink r:id="rId4" w:tgtFrame="_blank" w:history="1">
        <w:r w:rsidRPr="002B2D3A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https://www.helpforenglish.cz/article/2017032801-zakladni-slovesa-starter</w:t>
        </w:r>
      </w:hyperlink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K naučení slovní zásoby velikonoce posílám odkaz na videa -</w:t>
      </w:r>
    </w:p>
    <w:p w:rsidR="002B2D3A" w:rsidRPr="002B2D3A" w:rsidRDefault="002B2D3A" w:rsidP="002B2D3A">
      <w:pPr>
        <w:shd w:val="clear" w:color="auto" w:fill="FFFFFF"/>
        <w:spacing w:after="0" w:line="288" w:lineRule="atLeast"/>
        <w:rPr>
          <w:rFonts w:ascii="Calibri" w:eastAsia="Times New Roman" w:hAnsi="Calibri" w:cs="Calibri"/>
          <w:lang w:eastAsia="cs-CZ"/>
        </w:rPr>
      </w:pPr>
      <w:hyperlink r:id="rId5" w:tgtFrame="_blank" w:history="1">
        <w:r w:rsidRPr="002B2D3A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https://www.youtube.com/watch?v=SVTNHoYhJqs</w:t>
        </w:r>
      </w:hyperlink>
    </w:p>
    <w:p w:rsidR="002B2D3A" w:rsidRPr="002B2D3A" w:rsidRDefault="002B2D3A" w:rsidP="002B2D3A">
      <w:pPr>
        <w:shd w:val="clear" w:color="auto" w:fill="FFFFFF"/>
        <w:spacing w:after="0" w:line="288" w:lineRule="atLeast"/>
        <w:rPr>
          <w:rFonts w:ascii="Calibri" w:eastAsia="Times New Roman" w:hAnsi="Calibri" w:cs="Calibri"/>
          <w:lang w:eastAsia="cs-CZ"/>
        </w:rPr>
      </w:pPr>
      <w:hyperlink r:id="rId6" w:tgtFrame="_blank" w:history="1">
        <w:r w:rsidRPr="002B2D3A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https://www.youtube.com/watch?v=dI5bj8iMTz8</w:t>
        </w:r>
      </w:hyperlink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Děkuji. Vladka </w:t>
      </w:r>
      <w:proofErr w:type="spellStart"/>
      <w:r w:rsidRPr="002B2D3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Truefitt</w:t>
      </w:r>
      <w:proofErr w:type="spellEnd"/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 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AJ    H. </w:t>
      </w:r>
      <w:proofErr w:type="spellStart"/>
      <w:r w:rsidRPr="002B2D3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Násirová</w:t>
      </w:r>
      <w:proofErr w:type="spellEnd"/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Ahoj děti ,</w:t>
      </w:r>
      <w:proofErr w:type="spellStart"/>
      <w:r w:rsidRPr="002B2D3A">
        <w:rPr>
          <w:rFonts w:ascii="Calibri" w:eastAsia="Times New Roman" w:hAnsi="Calibri" w:cs="Calibri"/>
          <w:lang w:eastAsia="cs-CZ"/>
        </w:rPr>
        <w:t>doufám,že</w:t>
      </w:r>
      <w:proofErr w:type="spellEnd"/>
      <w:r w:rsidRPr="002B2D3A">
        <w:rPr>
          <w:rFonts w:ascii="Calibri" w:eastAsia="Times New Roman" w:hAnsi="Calibri" w:cs="Calibri"/>
          <w:lang w:eastAsia="cs-CZ"/>
        </w:rPr>
        <w:t xml:space="preserve"> jste zvládly 21.lekci,a tak se posuneme k </w:t>
      </w:r>
      <w:proofErr w:type="gramStart"/>
      <w:r w:rsidRPr="002B2D3A">
        <w:rPr>
          <w:rFonts w:ascii="Calibri" w:eastAsia="Times New Roman" w:hAnsi="Calibri" w:cs="Calibri"/>
          <w:lang w:eastAsia="cs-CZ"/>
        </w:rPr>
        <w:t>22.lekci</w:t>
      </w:r>
      <w:proofErr w:type="gramEnd"/>
      <w:r w:rsidRPr="002B2D3A">
        <w:rPr>
          <w:rFonts w:ascii="Calibri" w:eastAsia="Times New Roman" w:hAnsi="Calibri" w:cs="Calibri"/>
          <w:lang w:eastAsia="cs-CZ"/>
        </w:rPr>
        <w:t>. </w:t>
      </w:r>
      <w:r w:rsidRPr="002B2D3A">
        <w:rPr>
          <w:rFonts w:ascii="Calibri" w:eastAsia="Times New Roman" w:hAnsi="Calibri" w:cs="Calibri"/>
          <w:color w:val="000000"/>
          <w:lang w:eastAsia="cs-CZ"/>
        </w:rPr>
        <w:t>Názvy ovoce umíte a těch pár nových slovíček a krátkých vět se jistě rychle naučíte.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2B2D3A">
        <w:rPr>
          <w:rFonts w:ascii="Calibri" w:eastAsia="Times New Roman" w:hAnsi="Calibri" w:cs="Calibri"/>
          <w:color w:val="000000"/>
          <w:lang w:eastAsia="cs-CZ"/>
        </w:rPr>
        <w:t>Cíl:pojmenovat</w:t>
      </w:r>
      <w:proofErr w:type="spellEnd"/>
      <w:r w:rsidRPr="002B2D3A">
        <w:rPr>
          <w:rFonts w:ascii="Calibri" w:eastAsia="Times New Roman" w:hAnsi="Calibri" w:cs="Calibri"/>
          <w:color w:val="000000"/>
          <w:lang w:eastAsia="cs-CZ"/>
        </w:rPr>
        <w:t xml:space="preserve"> běžné ovoce, popsat pracovní postup při přípravě salátu.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 xml:space="preserve">-zápis do </w:t>
      </w:r>
      <w:proofErr w:type="spellStart"/>
      <w:r w:rsidRPr="002B2D3A">
        <w:rPr>
          <w:rFonts w:ascii="Calibri" w:eastAsia="Times New Roman" w:hAnsi="Calibri" w:cs="Calibri"/>
          <w:lang w:eastAsia="cs-CZ"/>
        </w:rPr>
        <w:t>Sš</w:t>
      </w:r>
      <w:proofErr w:type="spellEnd"/>
      <w:r w:rsidRPr="002B2D3A">
        <w:rPr>
          <w:rFonts w:ascii="Calibri" w:eastAsia="Times New Roman" w:hAnsi="Calibri" w:cs="Calibri"/>
          <w:lang w:eastAsia="cs-CZ"/>
        </w:rPr>
        <w:t>: 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 xml:space="preserve">a) </w:t>
      </w:r>
      <w:proofErr w:type="spellStart"/>
      <w:r w:rsidRPr="002B2D3A">
        <w:rPr>
          <w:rFonts w:ascii="Calibri" w:eastAsia="Times New Roman" w:hAnsi="Calibri" w:cs="Calibri"/>
          <w:lang w:eastAsia="cs-CZ"/>
        </w:rPr>
        <w:t>This</w:t>
      </w:r>
      <w:proofErr w:type="spellEnd"/>
      <w:r w:rsidRPr="002B2D3A">
        <w:rPr>
          <w:rFonts w:ascii="Calibri" w:eastAsia="Times New Roman" w:hAnsi="Calibri" w:cs="Calibri"/>
          <w:bdr w:val="none" w:sz="0" w:space="0" w:color="auto" w:frame="1"/>
          <w:shd w:val="clear" w:color="auto" w:fill="00FFFF"/>
          <w:lang w:eastAsia="cs-CZ"/>
        </w:rPr>
        <w:t> </w:t>
      </w:r>
      <w:proofErr w:type="spellStart"/>
      <w:r w:rsidRPr="002B2D3A">
        <w:rPr>
          <w:rFonts w:ascii="Calibri" w:eastAsia="Times New Roman" w:hAnsi="Calibri" w:cs="Calibri"/>
          <w:bdr w:val="none" w:sz="0" w:space="0" w:color="auto" w:frame="1"/>
          <w:shd w:val="clear" w:color="auto" w:fill="00FFFF"/>
          <w:lang w:eastAsia="cs-CZ"/>
        </w:rPr>
        <w:t>is</w:t>
      </w:r>
      <w:proofErr w:type="spellEnd"/>
      <w:r w:rsidRPr="002B2D3A">
        <w:rPr>
          <w:rFonts w:ascii="Calibri" w:eastAsia="Times New Roman" w:hAnsi="Calibri" w:cs="Calibri"/>
          <w:lang w:eastAsia="cs-CZ"/>
        </w:rPr>
        <w:t xml:space="preserve"> a </w:t>
      </w:r>
      <w:proofErr w:type="spellStart"/>
      <w:r w:rsidRPr="002B2D3A">
        <w:rPr>
          <w:rFonts w:ascii="Calibri" w:eastAsia="Times New Roman" w:hAnsi="Calibri" w:cs="Calibri"/>
          <w:lang w:eastAsia="cs-CZ"/>
        </w:rPr>
        <w:t>plum</w:t>
      </w:r>
      <w:proofErr w:type="spellEnd"/>
      <w:r w:rsidRPr="002B2D3A">
        <w:rPr>
          <w:rFonts w:ascii="Calibri" w:eastAsia="Times New Roman" w:hAnsi="Calibri" w:cs="Calibri"/>
          <w:lang w:eastAsia="cs-CZ"/>
        </w:rPr>
        <w:t>-Toto</w:t>
      </w:r>
      <w:r w:rsidRPr="002B2D3A">
        <w:rPr>
          <w:rFonts w:ascii="Calibri" w:eastAsia="Times New Roman" w:hAnsi="Calibri" w:cs="Calibri"/>
          <w:bdr w:val="none" w:sz="0" w:space="0" w:color="auto" w:frame="1"/>
          <w:shd w:val="clear" w:color="auto" w:fill="00FFFF"/>
          <w:lang w:eastAsia="cs-CZ"/>
        </w:rPr>
        <w:t> je</w:t>
      </w:r>
      <w:r w:rsidRPr="002B2D3A">
        <w:rPr>
          <w:rFonts w:ascii="Calibri" w:eastAsia="Times New Roman" w:hAnsi="Calibri" w:cs="Calibri"/>
          <w:lang w:eastAsia="cs-CZ"/>
        </w:rPr>
        <w:t xml:space="preserve"> švestka.         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b)</w:t>
      </w:r>
      <w:proofErr w:type="spellStart"/>
      <w:r w:rsidRPr="002B2D3A">
        <w:rPr>
          <w:rFonts w:ascii="Calibri" w:eastAsia="Times New Roman" w:hAnsi="Calibri" w:cs="Calibri"/>
          <w:lang w:eastAsia="cs-CZ"/>
        </w:rPr>
        <w:t>This</w:t>
      </w:r>
      <w:proofErr w:type="spellEnd"/>
      <w:r w:rsidRPr="002B2D3A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2B2D3A">
        <w:rPr>
          <w:rFonts w:ascii="Calibri" w:eastAsia="Times New Roman" w:hAnsi="Calibri" w:cs="Calibri"/>
          <w:lang w:eastAsia="cs-CZ"/>
        </w:rPr>
        <w:t>plum</w:t>
      </w:r>
      <w:proofErr w:type="spellEnd"/>
      <w:r w:rsidRPr="002B2D3A">
        <w:rPr>
          <w:rFonts w:ascii="Calibri" w:eastAsia="Times New Roman" w:hAnsi="Calibri" w:cs="Calibri"/>
          <w:bdr w:val="none" w:sz="0" w:space="0" w:color="auto" w:frame="1"/>
          <w:shd w:val="clear" w:color="auto" w:fill="00FFFF"/>
          <w:lang w:eastAsia="cs-CZ"/>
        </w:rPr>
        <w:t> </w:t>
      </w:r>
      <w:proofErr w:type="spellStart"/>
      <w:r w:rsidRPr="002B2D3A">
        <w:rPr>
          <w:rFonts w:ascii="Calibri" w:eastAsia="Times New Roman" w:hAnsi="Calibri" w:cs="Calibri"/>
          <w:bdr w:val="none" w:sz="0" w:space="0" w:color="auto" w:frame="1"/>
          <w:shd w:val="clear" w:color="auto" w:fill="00FFFF"/>
          <w:lang w:eastAsia="cs-CZ"/>
        </w:rPr>
        <w:t>is</w:t>
      </w:r>
      <w:proofErr w:type="spellEnd"/>
      <w:r w:rsidRPr="002B2D3A">
        <w:rPr>
          <w:rFonts w:ascii="Calibri" w:eastAsia="Times New Roman" w:hAnsi="Calibri" w:cs="Calibri"/>
          <w:lang w:eastAsia="cs-CZ"/>
        </w:rPr>
        <w:t> </w:t>
      </w:r>
      <w:proofErr w:type="spellStart"/>
      <w:r w:rsidRPr="002B2D3A">
        <w:rPr>
          <w:rFonts w:ascii="Calibri" w:eastAsia="Times New Roman" w:hAnsi="Calibri" w:cs="Calibri"/>
          <w:lang w:eastAsia="cs-CZ"/>
        </w:rPr>
        <w:t>purple</w:t>
      </w:r>
      <w:proofErr w:type="spellEnd"/>
      <w:r w:rsidRPr="002B2D3A">
        <w:rPr>
          <w:rFonts w:ascii="Calibri" w:eastAsia="Times New Roman" w:hAnsi="Calibri" w:cs="Calibri"/>
          <w:lang w:eastAsia="cs-CZ"/>
        </w:rPr>
        <w:t>  -Tato švestka</w:t>
      </w:r>
      <w:r w:rsidRPr="002B2D3A">
        <w:rPr>
          <w:rFonts w:ascii="Calibri" w:eastAsia="Times New Roman" w:hAnsi="Calibri" w:cs="Calibri"/>
          <w:bdr w:val="none" w:sz="0" w:space="0" w:color="auto" w:frame="1"/>
          <w:shd w:val="clear" w:color="auto" w:fill="00FFFF"/>
          <w:lang w:eastAsia="cs-CZ"/>
        </w:rPr>
        <w:t> je</w:t>
      </w:r>
      <w:r w:rsidRPr="002B2D3A">
        <w:rPr>
          <w:rFonts w:ascii="Calibri" w:eastAsia="Times New Roman" w:hAnsi="Calibri" w:cs="Calibri"/>
          <w:lang w:eastAsia="cs-CZ"/>
        </w:rPr>
        <w:t> fialová.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 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a)These </w:t>
      </w:r>
      <w:r w:rsidRPr="002B2D3A">
        <w:rPr>
          <w:rFonts w:ascii="Calibri" w:eastAsia="Times New Roman" w:hAnsi="Calibri" w:cs="Calibri"/>
          <w:bdr w:val="none" w:sz="0" w:space="0" w:color="auto" w:frame="1"/>
          <w:shd w:val="clear" w:color="auto" w:fill="FF8000"/>
          <w:lang w:eastAsia="cs-CZ"/>
        </w:rPr>
        <w:t>are</w:t>
      </w:r>
      <w:r w:rsidRPr="002B2D3A">
        <w:rPr>
          <w:rFonts w:ascii="Calibri" w:eastAsia="Times New Roman" w:hAnsi="Calibri" w:cs="Calibri"/>
          <w:lang w:eastAsia="cs-CZ"/>
        </w:rPr>
        <w:t> </w:t>
      </w:r>
      <w:proofErr w:type="spellStart"/>
      <w:r w:rsidRPr="002B2D3A">
        <w:rPr>
          <w:rFonts w:ascii="Calibri" w:eastAsia="Times New Roman" w:hAnsi="Calibri" w:cs="Calibri"/>
          <w:lang w:eastAsia="cs-CZ"/>
        </w:rPr>
        <w:t>plums</w:t>
      </w:r>
      <w:proofErr w:type="spellEnd"/>
      <w:r w:rsidRPr="002B2D3A">
        <w:rPr>
          <w:rFonts w:ascii="Calibri" w:eastAsia="Times New Roman" w:hAnsi="Calibri" w:cs="Calibri"/>
          <w:lang w:eastAsia="cs-CZ"/>
        </w:rPr>
        <w:t xml:space="preserve"> -Toto </w:t>
      </w:r>
      <w:r w:rsidRPr="002B2D3A">
        <w:rPr>
          <w:rFonts w:ascii="Calibri" w:eastAsia="Times New Roman" w:hAnsi="Calibri" w:cs="Calibri"/>
          <w:bdr w:val="none" w:sz="0" w:space="0" w:color="auto" w:frame="1"/>
          <w:shd w:val="clear" w:color="auto" w:fill="FF8000"/>
          <w:lang w:eastAsia="cs-CZ"/>
        </w:rPr>
        <w:t>jsou</w:t>
      </w:r>
      <w:r w:rsidRPr="002B2D3A">
        <w:rPr>
          <w:rFonts w:ascii="Calibri" w:eastAsia="Times New Roman" w:hAnsi="Calibri" w:cs="Calibri"/>
          <w:lang w:eastAsia="cs-CZ"/>
        </w:rPr>
        <w:t> švestky. 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 xml:space="preserve">b)These </w:t>
      </w:r>
      <w:proofErr w:type="spellStart"/>
      <w:r w:rsidRPr="002B2D3A">
        <w:rPr>
          <w:rFonts w:ascii="Calibri" w:eastAsia="Times New Roman" w:hAnsi="Calibri" w:cs="Calibri"/>
          <w:lang w:eastAsia="cs-CZ"/>
        </w:rPr>
        <w:t>plums</w:t>
      </w:r>
      <w:proofErr w:type="spellEnd"/>
      <w:r w:rsidRPr="002B2D3A">
        <w:rPr>
          <w:rFonts w:ascii="Calibri" w:eastAsia="Times New Roman" w:hAnsi="Calibri" w:cs="Calibri"/>
          <w:lang w:eastAsia="cs-CZ"/>
        </w:rPr>
        <w:t> </w:t>
      </w:r>
      <w:r w:rsidRPr="002B2D3A">
        <w:rPr>
          <w:rFonts w:ascii="Calibri" w:eastAsia="Times New Roman" w:hAnsi="Calibri" w:cs="Calibri"/>
          <w:bdr w:val="none" w:sz="0" w:space="0" w:color="auto" w:frame="1"/>
          <w:shd w:val="clear" w:color="auto" w:fill="FF8000"/>
          <w:lang w:eastAsia="cs-CZ"/>
        </w:rPr>
        <w:t>are </w:t>
      </w:r>
      <w:proofErr w:type="spellStart"/>
      <w:r w:rsidRPr="002B2D3A">
        <w:rPr>
          <w:rFonts w:ascii="Calibri" w:eastAsia="Times New Roman" w:hAnsi="Calibri" w:cs="Calibri"/>
          <w:lang w:eastAsia="cs-CZ"/>
        </w:rPr>
        <w:t>purple</w:t>
      </w:r>
      <w:proofErr w:type="spellEnd"/>
      <w:r w:rsidRPr="002B2D3A">
        <w:rPr>
          <w:rFonts w:ascii="Calibri" w:eastAsia="Times New Roman" w:hAnsi="Calibri" w:cs="Calibri"/>
          <w:lang w:eastAsia="cs-CZ"/>
        </w:rPr>
        <w:t xml:space="preserve"> -Tyto švestky </w:t>
      </w:r>
      <w:r w:rsidRPr="002B2D3A">
        <w:rPr>
          <w:rFonts w:ascii="Calibri" w:eastAsia="Times New Roman" w:hAnsi="Calibri" w:cs="Calibri"/>
          <w:bdr w:val="none" w:sz="0" w:space="0" w:color="auto" w:frame="1"/>
          <w:shd w:val="clear" w:color="auto" w:fill="FF8000"/>
          <w:lang w:eastAsia="cs-CZ"/>
        </w:rPr>
        <w:t>jsou</w:t>
      </w:r>
      <w:r w:rsidRPr="002B2D3A">
        <w:rPr>
          <w:rFonts w:ascii="Calibri" w:eastAsia="Times New Roman" w:hAnsi="Calibri" w:cs="Calibri"/>
          <w:lang w:eastAsia="cs-CZ"/>
        </w:rPr>
        <w:t> fialové.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 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 xml:space="preserve">-Uč str.46/1,2,3 +   str.47/4-podle tohoto cvičení vymysli vlastní ovocný salát, namaluj a popiš do </w:t>
      </w:r>
      <w:proofErr w:type="spellStart"/>
      <w:r w:rsidRPr="002B2D3A">
        <w:rPr>
          <w:rFonts w:ascii="Calibri" w:eastAsia="Times New Roman" w:hAnsi="Calibri" w:cs="Calibri"/>
          <w:lang w:eastAsia="cs-CZ"/>
        </w:rPr>
        <w:t>Sš</w:t>
      </w:r>
      <w:proofErr w:type="spellEnd"/>
      <w:r w:rsidRPr="002B2D3A">
        <w:rPr>
          <w:rFonts w:ascii="Calibri" w:eastAsia="Times New Roman" w:hAnsi="Calibri" w:cs="Calibri"/>
          <w:lang w:eastAsia="cs-CZ"/>
        </w:rPr>
        <w:t xml:space="preserve"> (ve škole pak některý uděláme a ochutnáme)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>-</w:t>
      </w:r>
      <w:proofErr w:type="spellStart"/>
      <w:r w:rsidRPr="002B2D3A">
        <w:rPr>
          <w:rFonts w:ascii="Calibri" w:eastAsia="Times New Roman" w:hAnsi="Calibri" w:cs="Calibri"/>
          <w:lang w:eastAsia="cs-CZ"/>
        </w:rPr>
        <w:t>Ps</w:t>
      </w:r>
      <w:proofErr w:type="spellEnd"/>
      <w:r w:rsidRPr="002B2D3A">
        <w:rPr>
          <w:rFonts w:ascii="Calibri" w:eastAsia="Times New Roman" w:hAnsi="Calibri" w:cs="Calibri"/>
          <w:lang w:eastAsia="cs-CZ"/>
        </w:rPr>
        <w:t xml:space="preserve"> str.46/47- všechna cvičení </w:t>
      </w:r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lang w:eastAsia="cs-CZ"/>
        </w:rPr>
        <w:t xml:space="preserve">POZOR na cvičení 4 -doplňování členů a x </w:t>
      </w:r>
      <w:proofErr w:type="spellStart"/>
      <w:r w:rsidRPr="002B2D3A">
        <w:rPr>
          <w:rFonts w:ascii="Calibri" w:eastAsia="Times New Roman" w:hAnsi="Calibri" w:cs="Calibri"/>
          <w:lang w:eastAsia="cs-CZ"/>
        </w:rPr>
        <w:t>an</w:t>
      </w:r>
      <w:proofErr w:type="spellEnd"/>
      <w:r w:rsidRPr="002B2D3A">
        <w:rPr>
          <w:rFonts w:ascii="Calibri" w:eastAsia="Times New Roman" w:hAnsi="Calibri" w:cs="Calibri"/>
          <w:lang w:eastAsia="cs-CZ"/>
        </w:rPr>
        <w:t xml:space="preserve"> (pravidlo už </w:t>
      </w:r>
      <w:proofErr w:type="gramStart"/>
      <w:r w:rsidRPr="002B2D3A">
        <w:rPr>
          <w:rFonts w:ascii="Calibri" w:eastAsia="Times New Roman" w:hAnsi="Calibri" w:cs="Calibri"/>
          <w:lang w:eastAsia="cs-CZ"/>
        </w:rPr>
        <w:t>umíme )</w:t>
      </w:r>
      <w:proofErr w:type="gramEnd"/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7" w:tgtFrame="_blank" w:history="1">
        <w:r w:rsidRPr="002B2D3A">
          <w:rPr>
            <w:rFonts w:ascii="Calibri" w:eastAsia="Times New Roman" w:hAnsi="Calibri" w:cs="Calibri"/>
            <w:color w:val="0000FF"/>
            <w:u w:val="single"/>
            <w:lang w:eastAsia="cs-CZ"/>
          </w:rPr>
          <w:t>https://www.umimeanglicky.cz/poslech-kratke-vety-1-uroven/64</w:t>
        </w:r>
      </w:hyperlink>
    </w:p>
    <w:p w:rsidR="002B2D3A" w:rsidRPr="002B2D3A" w:rsidRDefault="002B2D3A" w:rsidP="002B2D3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8" w:tgtFrame="_blank" w:history="1">
        <w:r w:rsidRPr="002B2D3A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cs-CZ"/>
          </w:rPr>
          <w:t>https://www.umimeanglicky.cz/pexeso-fruits-1-uroven?source=explicitMapGlobal</w:t>
        </w:r>
      </w:hyperlink>
    </w:p>
    <w:tbl>
      <w:tblPr>
        <w:tblW w:w="11259" w:type="dxa"/>
        <w:tblCellSpacing w:w="15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1"/>
        <w:gridCol w:w="7408"/>
      </w:tblGrid>
      <w:tr w:rsidR="002B2D3A" w:rsidRPr="002B2D3A" w:rsidTr="002B2D3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540" w:type="dxa"/>
            </w:tcMar>
            <w:vAlign w:val="center"/>
            <w:hideMark/>
          </w:tcPr>
          <w:p w:rsidR="002B2D3A" w:rsidRPr="002B2D3A" w:rsidRDefault="002B2D3A" w:rsidP="002B2D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540" w:type="dxa"/>
            </w:tcMar>
            <w:vAlign w:val="center"/>
            <w:hideMark/>
          </w:tcPr>
          <w:p w:rsidR="002B2D3A" w:rsidRPr="002B2D3A" w:rsidRDefault="002B2D3A" w:rsidP="002B2D3A">
            <w:pPr>
              <w:spacing w:line="256" w:lineRule="auto"/>
              <w:rPr>
                <w:rFonts w:ascii="Calibri" w:eastAsia="Times New Roman" w:hAnsi="Calibri" w:cs="Calibri"/>
                <w:lang w:eastAsia="cs-CZ"/>
              </w:rPr>
            </w:pPr>
            <w:hyperlink r:id="rId9" w:tgtFrame="_blank" w:history="1"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Ovoce a zelenina (1. úroveň) – online Pexeso</w:t>
              </w:r>
            </w:hyperlink>
          </w:p>
          <w:p w:rsidR="002B2D3A" w:rsidRPr="002B2D3A" w:rsidRDefault="002B2D3A" w:rsidP="002B2D3A">
            <w:pPr>
              <w:spacing w:line="256" w:lineRule="auto"/>
              <w:rPr>
                <w:rFonts w:ascii="Calibri" w:eastAsia="Times New Roman" w:hAnsi="Calibri" w:cs="Calibri"/>
                <w:lang w:eastAsia="cs-CZ"/>
              </w:rPr>
            </w:pPr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Atraktivní procvičování anglických slovíček formou pexesa - párování kartiček. Obsahuje i zvukové nahrávky výslovnosti.</w:t>
            </w:r>
          </w:p>
          <w:p w:rsidR="002B2D3A" w:rsidRPr="002B2D3A" w:rsidRDefault="002B2D3A" w:rsidP="002B2D3A">
            <w:pPr>
              <w:spacing w:line="256" w:lineRule="auto"/>
              <w:rPr>
                <w:rFonts w:ascii="Calibri" w:eastAsia="Times New Roman" w:hAnsi="Calibri" w:cs="Calibri"/>
                <w:lang w:eastAsia="cs-CZ"/>
              </w:rPr>
            </w:pPr>
            <w:hyperlink r:id="rId10" w:tgtFrame="_blank" w:history="1">
              <w:r w:rsidRPr="002B2D3A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eastAsia="cs-CZ"/>
                </w:rPr>
                <w:t>www.umimeanglicky.cz</w:t>
              </w:r>
            </w:hyperlink>
          </w:p>
        </w:tc>
      </w:tr>
    </w:tbl>
    <w:p w:rsidR="002B2D3A" w:rsidRPr="002B2D3A" w:rsidRDefault="002B2D3A" w:rsidP="002B2D3A">
      <w:pPr>
        <w:shd w:val="clear" w:color="auto" w:fill="FFFFFF"/>
        <w:spacing w:line="256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color w:val="000000"/>
          <w:lang w:eastAsia="cs-CZ"/>
        </w:rPr>
        <w:t xml:space="preserve">Poslechněte si velikonoční </w:t>
      </w:r>
      <w:proofErr w:type="gramStart"/>
      <w:r w:rsidRPr="002B2D3A">
        <w:rPr>
          <w:rFonts w:ascii="Calibri" w:eastAsia="Times New Roman" w:hAnsi="Calibri" w:cs="Calibri"/>
          <w:color w:val="000000"/>
          <w:lang w:eastAsia="cs-CZ"/>
        </w:rPr>
        <w:t>písničky : </w:t>
      </w:r>
      <w:hyperlink r:id="rId11" w:tgtFrame="_blank" w:history="1">
        <w:r w:rsidRPr="002B2D3A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cs-CZ"/>
          </w:rPr>
          <w:t>https</w:t>
        </w:r>
        <w:proofErr w:type="gramEnd"/>
        <w:r w:rsidRPr="002B2D3A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cs-CZ"/>
          </w:rPr>
          <w:t>://www.youtube.com/watch?v=sOVFn2oZXWE</w:t>
        </w:r>
      </w:hyperlink>
      <w:r w:rsidRPr="002B2D3A">
        <w:rPr>
          <w:rFonts w:ascii="Calibri" w:eastAsia="Times New Roman" w:hAnsi="Calibri" w:cs="Calibri"/>
          <w:color w:val="000000"/>
          <w:lang w:eastAsia="cs-CZ"/>
        </w:rPr>
        <w:t> </w:t>
      </w:r>
    </w:p>
    <w:tbl>
      <w:tblPr>
        <w:tblW w:w="11259" w:type="dxa"/>
        <w:tblCellSpacing w:w="15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6879"/>
      </w:tblGrid>
      <w:tr w:rsidR="002B2D3A" w:rsidRPr="002B2D3A" w:rsidTr="002B2D3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540" w:type="dxa"/>
            </w:tcMar>
            <w:vAlign w:val="center"/>
            <w:hideMark/>
          </w:tcPr>
          <w:p w:rsidR="002B2D3A" w:rsidRPr="002B2D3A" w:rsidRDefault="002B2D3A" w:rsidP="002B2D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540" w:type="dxa"/>
            </w:tcMar>
            <w:vAlign w:val="center"/>
            <w:hideMark/>
          </w:tcPr>
          <w:p w:rsidR="002B2D3A" w:rsidRPr="002B2D3A" w:rsidRDefault="002B2D3A" w:rsidP="002B2D3A">
            <w:pPr>
              <w:spacing w:line="256" w:lineRule="auto"/>
              <w:rPr>
                <w:rFonts w:ascii="Calibri" w:eastAsia="Times New Roman" w:hAnsi="Calibri" w:cs="Calibri"/>
                <w:lang w:eastAsia="cs-CZ"/>
              </w:rPr>
            </w:pPr>
            <w:hyperlink r:id="rId12" w:tgtFrame="_blank" w:history="1"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Boom </w:t>
              </w:r>
              <w:proofErr w:type="spellStart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Chicka</w:t>
              </w:r>
              <w:proofErr w:type="spellEnd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Boom </w:t>
              </w:r>
              <w:r w:rsidRPr="002B2D3A">
                <w:rPr>
                  <w:rFonts w:ascii="Segoe UI Symbol" w:eastAsia="Times New Roman" w:hAnsi="Segoe UI Symbol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🐰</w:t>
              </w:r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Easter</w:t>
              </w:r>
              <w:proofErr w:type="spellEnd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Songs</w:t>
              </w:r>
              <w:proofErr w:type="spellEnd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for</w:t>
              </w:r>
              <w:proofErr w:type="spellEnd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Kids</w:t>
              </w:r>
              <w:proofErr w:type="spellEnd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r w:rsidRPr="002B2D3A">
                <w:rPr>
                  <w:rFonts w:ascii="Segoe UI Symbol" w:eastAsia="Times New Roman" w:hAnsi="Segoe UI Symbol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🐰</w:t>
              </w:r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Best </w:t>
              </w:r>
              <w:proofErr w:type="spellStart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Kids</w:t>
              </w:r>
              <w:proofErr w:type="spellEnd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Songs</w:t>
              </w:r>
              <w:proofErr w:type="spellEnd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r w:rsidRPr="002B2D3A">
                <w:rPr>
                  <w:rFonts w:ascii="Segoe UI Symbol" w:eastAsia="Times New Roman" w:hAnsi="Segoe UI Symbol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🐰</w:t>
              </w:r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The</w:t>
              </w:r>
              <w:proofErr w:type="spellEnd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>Learning</w:t>
              </w:r>
              <w:proofErr w:type="spellEnd"/>
              <w:r w:rsidRPr="002B2D3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cs-CZ"/>
                </w:rPr>
                <w:t xml:space="preserve"> Station</w:t>
              </w:r>
            </w:hyperlink>
          </w:p>
          <w:p w:rsidR="002B2D3A" w:rsidRPr="002B2D3A" w:rsidRDefault="002B2D3A" w:rsidP="002B2D3A">
            <w:pPr>
              <w:spacing w:line="256" w:lineRule="auto"/>
              <w:rPr>
                <w:rFonts w:ascii="Calibri" w:eastAsia="Times New Roman" w:hAnsi="Calibri" w:cs="Calibri"/>
                <w:lang w:eastAsia="cs-CZ"/>
              </w:rPr>
            </w:pPr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Boom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Chicka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Boom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Easter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Songs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for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Kids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, Camp Song, Dance &amp;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Action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song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for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Kids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: #1 Best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kids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songs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for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children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!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Your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kids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will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enjoy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our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popular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Boom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Chicka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Boom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Easter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dance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song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for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kids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with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lyrics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, Boom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Chicka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Boom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Easter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is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available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in single song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download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: </w:t>
            </w:r>
            <w:hyperlink r:id="rId13" w:tgtFrame="_blank" w:history="1">
              <w:r w:rsidRPr="002B2D3A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eastAsia="cs-CZ"/>
                </w:rPr>
                <w:t>http://store.learningstationmusic.</w:t>
              </w:r>
              <w:proofErr w:type="gramStart"/>
              <w:r w:rsidRPr="002B2D3A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eastAsia="cs-CZ"/>
                </w:rPr>
                <w:t>com</w:t>
              </w:r>
            </w:hyperlink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...</w:t>
            </w:r>
            <w:proofErr w:type="gram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Boom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Chicka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Boom -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Easter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Song </w:t>
            </w:r>
            <w:proofErr w:type="spell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for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proofErr w:type="gramStart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Kids</w:t>
            </w:r>
            <w:proofErr w:type="spellEnd"/>
            <w:r w:rsidRPr="002B2D3A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 xml:space="preserve"> ..</w:t>
            </w:r>
            <w:hyperlink r:id="rId14" w:tgtFrame="_blank" w:history="1">
              <w:r w:rsidRPr="002B2D3A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eastAsia="cs-CZ"/>
                </w:rPr>
                <w:t>www</w:t>
              </w:r>
              <w:proofErr w:type="gramEnd"/>
              <w:r w:rsidRPr="002B2D3A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eastAsia="cs-CZ"/>
                </w:rPr>
                <w:t>.youtube.com</w:t>
              </w:r>
            </w:hyperlink>
          </w:p>
        </w:tc>
      </w:tr>
    </w:tbl>
    <w:p w:rsidR="00B420C1" w:rsidRPr="002B2D3A" w:rsidRDefault="002B2D3A" w:rsidP="002B2D3A">
      <w:pPr>
        <w:shd w:val="clear" w:color="auto" w:fill="FFFFFF"/>
        <w:spacing w:line="256" w:lineRule="auto"/>
        <w:rPr>
          <w:rFonts w:ascii="Calibri" w:eastAsia="Times New Roman" w:hAnsi="Calibri" w:cs="Calibri"/>
          <w:lang w:eastAsia="cs-CZ"/>
        </w:rPr>
      </w:pPr>
      <w:r w:rsidRPr="002B2D3A">
        <w:rPr>
          <w:rFonts w:ascii="Calibri" w:eastAsia="Times New Roman" w:hAnsi="Calibri" w:cs="Calibri"/>
          <w:color w:val="000000"/>
          <w:lang w:eastAsia="cs-CZ"/>
        </w:rPr>
        <w:t xml:space="preserve">Krásné Velikonoce.  Hana </w:t>
      </w:r>
      <w:proofErr w:type="spellStart"/>
      <w:r w:rsidRPr="002B2D3A">
        <w:rPr>
          <w:rFonts w:ascii="Calibri" w:eastAsia="Times New Roman" w:hAnsi="Calibri" w:cs="Calibri"/>
          <w:color w:val="000000"/>
          <w:lang w:eastAsia="cs-CZ"/>
        </w:rPr>
        <w:t>Násirová</w:t>
      </w:r>
      <w:bookmarkStart w:id="0" w:name="_GoBack"/>
      <w:bookmarkEnd w:id="0"/>
      <w:proofErr w:type="spellEnd"/>
    </w:p>
    <w:sectPr w:rsidR="00B420C1" w:rsidRPr="002B2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3A"/>
    <w:rsid w:val="002B2D3A"/>
    <w:rsid w:val="00B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FF230-6262-4537-A6F3-5D63C6CF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B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B2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pexeso-fruits-1-uroven?source=explicitMapGlobal" TargetMode="External"/><Relationship Id="rId13" Type="http://schemas.openxmlformats.org/officeDocument/2006/relationships/hyperlink" Target="http://store.learningstationmusi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mimeanglicky.cz/poslech-kratke-vety-1-uroven/64" TargetMode="External"/><Relationship Id="rId12" Type="http://schemas.openxmlformats.org/officeDocument/2006/relationships/hyperlink" Target="https://www.youtube.com/watch?v=sOVFn2oZXW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I5bj8iMTz8" TargetMode="External"/><Relationship Id="rId11" Type="http://schemas.openxmlformats.org/officeDocument/2006/relationships/hyperlink" Target="https://www.youtube.com/watch?v=sOVFn2oZXWE" TargetMode="External"/><Relationship Id="rId5" Type="http://schemas.openxmlformats.org/officeDocument/2006/relationships/hyperlink" Target="https://www.youtube.com/watch?v=SVTNHoYhJq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mimeanglicky.cz" TargetMode="External"/><Relationship Id="rId4" Type="http://schemas.openxmlformats.org/officeDocument/2006/relationships/hyperlink" Target="https://www.helpforenglish.cz/article/2017032801-zakladni-slovesa-starter" TargetMode="External"/><Relationship Id="rId9" Type="http://schemas.openxmlformats.org/officeDocument/2006/relationships/hyperlink" Target="https://www.umimeanglicky.cz/pexeso-fruits-1-uroven?source=explicitMapGlobal" TargetMode="External"/><Relationship Id="rId14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1</cp:revision>
  <dcterms:created xsi:type="dcterms:W3CDTF">2020-04-06T11:21:00Z</dcterms:created>
  <dcterms:modified xsi:type="dcterms:W3CDTF">2020-04-06T11:22:00Z</dcterms:modified>
</cp:coreProperties>
</file>