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14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00"/>
          <w:lang w:eastAsia="cs-CZ"/>
        </w:rPr>
        <w:t>CÍL</w:t>
      </w:r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upevnění </w:t>
      </w:r>
      <w:proofErr w:type="gramStart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19.lekce</w:t>
      </w:r>
      <w:proofErr w:type="gramEnd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Ahoj děti dnes ještě zůstaneme u </w:t>
      </w:r>
      <w:proofErr w:type="gramStart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19.lekce</w:t>
      </w:r>
      <w:proofErr w:type="gramEnd"/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Zapište si do </w:t>
      </w:r>
      <w:proofErr w:type="spellStart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Sš</w:t>
      </w:r>
      <w:proofErr w:type="spellEnd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věty </w:t>
      </w:r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1)I </w:t>
      </w:r>
      <w:proofErr w:type="spellStart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am</w:t>
      </w:r>
      <w:proofErr w:type="spellEnd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allergic</w:t>
      </w:r>
      <w:proofErr w:type="spellEnd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to </w:t>
      </w:r>
      <w:proofErr w:type="spellStart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cats</w:t>
      </w:r>
      <w:proofErr w:type="spellEnd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    - Jsem alergický na </w:t>
      </w:r>
      <w:proofErr w:type="gramStart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kočky .</w:t>
      </w:r>
      <w:proofErr w:type="gramEnd"/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2)</w:t>
      </w:r>
      <w:proofErr w:type="spellStart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You</w:t>
      </w:r>
      <w:proofErr w:type="spellEnd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are </w:t>
      </w:r>
      <w:proofErr w:type="spellStart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allergic</w:t>
      </w:r>
      <w:proofErr w:type="spellEnd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to </w:t>
      </w:r>
      <w:proofErr w:type="spellStart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milk</w:t>
      </w:r>
      <w:proofErr w:type="spellEnd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.-Ty jsi alergický na mléko.</w:t>
      </w:r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14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00"/>
          <w:lang w:eastAsia="cs-CZ"/>
        </w:rPr>
        <w:t>DÚ</w:t>
      </w:r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-přelož a pošli ke kontrole na můj školní e-mail - nasirova@chelcickeho.cz a nebo napište do domácího </w:t>
      </w:r>
      <w:proofErr w:type="gramStart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sešitu .</w:t>
      </w:r>
      <w:proofErr w:type="gramEnd"/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DÚ POSÍLÁM V PŘÍLOZE </w:t>
      </w:r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Dobrovolný domácí </w:t>
      </w:r>
      <w:proofErr w:type="spellStart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úkol:</w:t>
      </w:r>
      <w:r w:rsidRPr="003214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00"/>
          <w:lang w:eastAsia="cs-CZ"/>
        </w:rPr>
        <w:t>EASTER</w:t>
      </w:r>
      <w:proofErr w:type="spellEnd"/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14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Protože se blíží Velikonoce, pokuste se nakreslit a popsat anglicky </w:t>
      </w:r>
      <w:proofErr w:type="spellStart"/>
      <w:r w:rsidRPr="003214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obrázky,které</w:t>
      </w:r>
      <w:proofErr w:type="spellEnd"/>
      <w:r w:rsidRPr="003214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se váží k jaru a Velikonocům- čtvrtka A4 .Přineste po návratu do </w:t>
      </w:r>
      <w:proofErr w:type="gramStart"/>
      <w:r w:rsidRPr="003214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školy .</w:t>
      </w:r>
      <w:proofErr w:type="gramEnd"/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14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Nezapomínejte na procvičování již probraného učiva i na poslech.</w:t>
      </w:r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4" w:tgtFrame="_blank" w:history="1">
        <w:r w:rsidRPr="0032140A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https://www.umimeanglicky.cz/stavba-vet-present-continuous-tense-1-uroven/851</w:t>
        </w:r>
      </w:hyperlink>
      <w:r w:rsidRPr="003214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</w:t>
      </w:r>
      <w:r w:rsidRPr="003214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br/>
      </w:r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5" w:tgtFrame="_blank" w:history="1">
        <w:r w:rsidRPr="0032140A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https://www.youtube.com/watch?v=sOVFn2oZXWE</w:t>
        </w:r>
      </w:hyperlink>
      <w:r w:rsidRPr="0032140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br/>
      </w:r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6" w:tgtFrame="_blank" w:history="1">
        <w:r w:rsidRPr="0032140A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https://www.umimeanglicky.cz/pexeso-zvirata-2-uroven?source=homepagePopular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80"/>
        <w:gridCol w:w="4676"/>
      </w:tblGrid>
      <w:tr w:rsidR="0032140A" w:rsidRPr="0032140A" w:rsidTr="0032140A">
        <w:trPr>
          <w:tblCellSpacing w:w="15" w:type="dxa"/>
        </w:trPr>
        <w:tc>
          <w:tcPr>
            <w:tcW w:w="0" w:type="auto"/>
            <w:hideMark/>
          </w:tcPr>
          <w:p w:rsidR="0032140A" w:rsidRPr="0032140A" w:rsidRDefault="0032140A" w:rsidP="0032140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32140A">
              <w:rPr>
                <w:rFonts w:ascii="inherit" w:eastAsia="Times New Roman" w:hAnsi="inherit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2286000" cy="1135380"/>
                  <wp:effectExtent l="0" t="0" r="0" b="7620"/>
                  <wp:docPr id="2" name="Obrázek 2" descr="https://www.umimeto.org/asset/global/ogimage/og-umimeanglicky2-cz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643281" descr="https://www.umimeto.org/asset/global/ogimage/og-umimeanglicky2-cz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2140A" w:rsidRPr="0032140A" w:rsidRDefault="0032140A" w:rsidP="0032140A">
            <w:pPr>
              <w:spacing w:line="240" w:lineRule="auto"/>
              <w:textAlignment w:val="baseline"/>
              <w:rPr>
                <w:rFonts w:ascii="&amp;quot" w:eastAsia="Times New Roman" w:hAnsi="&amp;quot" w:cs="Times New Roman"/>
                <w:sz w:val="32"/>
                <w:szCs w:val="32"/>
                <w:lang w:eastAsia="cs-CZ"/>
              </w:rPr>
            </w:pPr>
            <w:hyperlink r:id="rId8" w:tgtFrame="_blank" w:history="1"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Zvířata: mix (2. úroveň) – online Pexeso</w:t>
              </w:r>
            </w:hyperlink>
          </w:p>
          <w:p w:rsidR="0032140A" w:rsidRPr="0032140A" w:rsidRDefault="0032140A" w:rsidP="0032140A">
            <w:pPr>
              <w:spacing w:line="240" w:lineRule="auto"/>
              <w:textAlignment w:val="baseline"/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</w:pPr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Atraktivní procvičování anglických slovíček formou pexesa - párování kartiček. Obsahuje i zvukové nahrávky výslovnosti.</w:t>
            </w:r>
          </w:p>
          <w:p w:rsidR="0032140A" w:rsidRPr="0032140A" w:rsidRDefault="0032140A" w:rsidP="0032140A">
            <w:pPr>
              <w:spacing w:after="0" w:line="240" w:lineRule="auto"/>
              <w:textAlignment w:val="baseline"/>
              <w:rPr>
                <w:rFonts w:ascii="&amp;quot" w:eastAsia="Times New Roman" w:hAnsi="&amp;quot" w:cs="Times New Roman"/>
                <w:color w:val="A6A6A6"/>
                <w:sz w:val="21"/>
                <w:szCs w:val="21"/>
                <w:lang w:eastAsia="cs-CZ"/>
              </w:rPr>
            </w:pPr>
            <w:r w:rsidRPr="0032140A">
              <w:rPr>
                <w:rFonts w:ascii="&amp;quot" w:eastAsia="Times New Roman" w:hAnsi="&amp;quot" w:cs="Times New Roman"/>
                <w:color w:val="A6A6A6"/>
                <w:sz w:val="21"/>
                <w:szCs w:val="21"/>
                <w:lang w:eastAsia="cs-CZ"/>
              </w:rPr>
              <w:t>www.umimeanglicky.cz</w:t>
            </w:r>
          </w:p>
        </w:tc>
      </w:tr>
    </w:tbl>
    <w:p w:rsidR="0032140A" w:rsidRPr="0032140A" w:rsidRDefault="0032140A" w:rsidP="0032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140A">
        <w:rPr>
          <w:rFonts w:ascii="&amp;quot" w:eastAsia="Times New Roman" w:hAnsi="&amp;quot" w:cs="Times New Roman"/>
          <w:color w:val="201F1E"/>
          <w:sz w:val="23"/>
          <w:szCs w:val="23"/>
          <w:lang w:eastAsia="cs-CZ"/>
        </w:rPr>
        <w:br/>
      </w:r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80"/>
        <w:gridCol w:w="4676"/>
      </w:tblGrid>
      <w:tr w:rsidR="0032140A" w:rsidRPr="0032140A" w:rsidTr="0032140A">
        <w:trPr>
          <w:tblCellSpacing w:w="15" w:type="dxa"/>
        </w:trPr>
        <w:tc>
          <w:tcPr>
            <w:tcW w:w="0" w:type="auto"/>
            <w:hideMark/>
          </w:tcPr>
          <w:p w:rsidR="0032140A" w:rsidRPr="0032140A" w:rsidRDefault="0032140A" w:rsidP="0032140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cs-CZ"/>
              </w:rPr>
            </w:pPr>
            <w:r w:rsidRPr="0032140A">
              <w:rPr>
                <w:rFonts w:ascii="inherit" w:eastAsia="Times New Roman" w:hAnsi="inherit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2286000" cy="1714500"/>
                  <wp:effectExtent l="0" t="0" r="0" b="0"/>
                  <wp:docPr id="1" name="Obrázek 1" descr="https://www.bing.com/th?id=OVP.X4NTppoqEydg1ovkh7_MowEsDh&amp;pid=Api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615525" descr="https://www.bing.com/th?id=OVP.X4NTppoqEydg1ovkh7_MowEsDh&amp;pid=Api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2140A" w:rsidRPr="0032140A" w:rsidRDefault="0032140A" w:rsidP="0032140A">
            <w:pPr>
              <w:spacing w:line="240" w:lineRule="auto"/>
              <w:textAlignment w:val="baseline"/>
              <w:rPr>
                <w:rFonts w:ascii="&amp;quot" w:eastAsia="Times New Roman" w:hAnsi="&amp;quot" w:cs="Times New Roman"/>
                <w:sz w:val="32"/>
                <w:szCs w:val="32"/>
                <w:lang w:eastAsia="cs-CZ"/>
              </w:rPr>
            </w:pPr>
            <w:hyperlink r:id="rId10" w:tgtFrame="_blank" w:history="1"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Boom </w:t>
              </w:r>
              <w:proofErr w:type="spellStart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Chicka</w:t>
              </w:r>
              <w:proofErr w:type="spellEnd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Boom </w:t>
              </w:r>
              <w:r w:rsidRPr="0032140A">
                <w:rPr>
                  <w:rFonts w:ascii="Segoe UI Symbol" w:eastAsia="Times New Roman" w:hAnsi="Segoe UI Symbol" w:cs="Segoe UI Symbol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🐰</w:t>
              </w:r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Easter</w:t>
              </w:r>
              <w:proofErr w:type="spellEnd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Songs</w:t>
              </w:r>
              <w:proofErr w:type="spellEnd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for</w:t>
              </w:r>
              <w:proofErr w:type="spellEnd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Kids</w:t>
              </w:r>
              <w:proofErr w:type="spellEnd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</w:t>
              </w:r>
              <w:r w:rsidRPr="0032140A">
                <w:rPr>
                  <w:rFonts w:ascii="Segoe UI Symbol" w:eastAsia="Times New Roman" w:hAnsi="Segoe UI Symbol" w:cs="Segoe UI Symbol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🐰</w:t>
              </w:r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Best </w:t>
              </w:r>
              <w:proofErr w:type="spellStart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Kids</w:t>
              </w:r>
              <w:proofErr w:type="spellEnd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Songs</w:t>
              </w:r>
              <w:proofErr w:type="spellEnd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</w:t>
              </w:r>
              <w:r w:rsidRPr="0032140A">
                <w:rPr>
                  <w:rFonts w:ascii="Segoe UI Symbol" w:eastAsia="Times New Roman" w:hAnsi="Segoe UI Symbol" w:cs="Segoe UI Symbol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🐰</w:t>
              </w:r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The</w:t>
              </w:r>
              <w:proofErr w:type="spellEnd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</w:t>
              </w:r>
              <w:proofErr w:type="spellStart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>Learning</w:t>
              </w:r>
              <w:proofErr w:type="spellEnd"/>
              <w:r w:rsidRPr="0032140A">
                <w:rPr>
                  <w:rFonts w:ascii="inherit" w:eastAsia="Times New Roman" w:hAnsi="inherit" w:cs="Times New Roman"/>
                  <w:color w:val="0000FF"/>
                  <w:sz w:val="32"/>
                  <w:szCs w:val="32"/>
                  <w:bdr w:val="none" w:sz="0" w:space="0" w:color="auto" w:frame="1"/>
                  <w:lang w:eastAsia="cs-CZ"/>
                </w:rPr>
                <w:t xml:space="preserve"> Station</w:t>
              </w:r>
            </w:hyperlink>
          </w:p>
          <w:p w:rsidR="0032140A" w:rsidRPr="0032140A" w:rsidRDefault="0032140A" w:rsidP="0032140A">
            <w:pPr>
              <w:spacing w:line="240" w:lineRule="auto"/>
              <w:textAlignment w:val="baseline"/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</w:pPr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Boom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Chicka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Boom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Easter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Songs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for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Kids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, Camp Song, Dance &amp;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Action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song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for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Kids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: #1 Best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kids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songs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for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children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!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Your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kids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will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enjoy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our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popular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Boom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Chicka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Boom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Easter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dance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song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for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kids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with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lyrics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, Boom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Chicka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Boom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Easter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is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available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in single song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download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: http://store.learningstationmusic.</w:t>
            </w:r>
            <w:proofErr w:type="gram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com...</w:t>
            </w:r>
            <w:proofErr w:type="gram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Boom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Chicka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Boom -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Easter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Song </w:t>
            </w:r>
            <w:proofErr w:type="spell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for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</w:t>
            </w:r>
            <w:proofErr w:type="spellStart"/>
            <w:proofErr w:type="gramStart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>Kids</w:t>
            </w:r>
            <w:proofErr w:type="spellEnd"/>
            <w:r w:rsidRPr="0032140A">
              <w:rPr>
                <w:rFonts w:ascii="&amp;quot" w:eastAsia="Times New Roman" w:hAnsi="&amp;quot" w:cs="Times New Roman"/>
                <w:color w:val="666666"/>
                <w:sz w:val="21"/>
                <w:szCs w:val="21"/>
                <w:lang w:eastAsia="cs-CZ"/>
              </w:rPr>
              <w:t xml:space="preserve"> ...</w:t>
            </w:r>
            <w:proofErr w:type="gramEnd"/>
          </w:p>
          <w:p w:rsidR="0032140A" w:rsidRPr="0032140A" w:rsidRDefault="0032140A" w:rsidP="0032140A">
            <w:pPr>
              <w:spacing w:after="0" w:line="240" w:lineRule="auto"/>
              <w:textAlignment w:val="baseline"/>
              <w:rPr>
                <w:rFonts w:ascii="&amp;quot" w:eastAsia="Times New Roman" w:hAnsi="&amp;quot" w:cs="Times New Roman"/>
                <w:color w:val="A6A6A6"/>
                <w:sz w:val="21"/>
                <w:szCs w:val="21"/>
                <w:lang w:eastAsia="cs-CZ"/>
              </w:rPr>
            </w:pPr>
            <w:r w:rsidRPr="0032140A">
              <w:rPr>
                <w:rFonts w:ascii="&amp;quot" w:eastAsia="Times New Roman" w:hAnsi="&amp;quot" w:cs="Times New Roman"/>
                <w:color w:val="A6A6A6"/>
                <w:sz w:val="21"/>
                <w:szCs w:val="21"/>
                <w:lang w:eastAsia="cs-CZ"/>
              </w:rPr>
              <w:t>www.youtube.com</w:t>
            </w:r>
          </w:p>
        </w:tc>
      </w:tr>
    </w:tbl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Držím pěsti při </w:t>
      </w:r>
      <w:proofErr w:type="spellStart"/>
      <w:proofErr w:type="gramStart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učení,moc</w:t>
      </w:r>
      <w:proofErr w:type="spellEnd"/>
      <w:proofErr w:type="gramEnd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 Vás myslím a přeji všem pěkné Velikonoce.</w:t>
      </w:r>
    </w:p>
    <w:p w:rsidR="0032140A" w:rsidRPr="0032140A" w:rsidRDefault="0032140A" w:rsidP="0032140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Hana </w:t>
      </w:r>
      <w:proofErr w:type="spellStart"/>
      <w:r w:rsidRPr="0032140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Násirová</w:t>
      </w:r>
      <w:proofErr w:type="spellEnd"/>
    </w:p>
    <w:p w:rsidR="00783F35" w:rsidRDefault="00783F35" w:rsidP="00783F35">
      <w:pPr>
        <w:tabs>
          <w:tab w:val="left" w:pos="7530"/>
        </w:tabs>
        <w:rPr>
          <w:sz w:val="40"/>
          <w:szCs w:val="40"/>
        </w:rPr>
      </w:pPr>
      <w:bookmarkStart w:id="0" w:name="_GoBack"/>
      <w:bookmarkEnd w:id="0"/>
      <w:r w:rsidRPr="00783F35">
        <w:rPr>
          <w:sz w:val="52"/>
          <w:szCs w:val="52"/>
          <w:highlight w:val="yellow"/>
        </w:rPr>
        <w:lastRenderedPageBreak/>
        <w:t>Příloha 4.AB AJ</w:t>
      </w:r>
      <w:r>
        <w:rPr>
          <w:sz w:val="52"/>
          <w:szCs w:val="52"/>
        </w:rPr>
        <w:t xml:space="preserve">         </w:t>
      </w:r>
      <w:r w:rsidRPr="00783F35">
        <w:rPr>
          <w:sz w:val="40"/>
          <w:szCs w:val="40"/>
        </w:rPr>
        <w:t>6.4-10.4.2020</w:t>
      </w:r>
    </w:p>
    <w:p w:rsidR="00783F35" w:rsidRDefault="00783F35" w:rsidP="00783F35">
      <w:pPr>
        <w:tabs>
          <w:tab w:val="left" w:pos="7530"/>
        </w:tabs>
        <w:rPr>
          <w:sz w:val="32"/>
          <w:szCs w:val="32"/>
        </w:rPr>
      </w:pPr>
      <w:r>
        <w:rPr>
          <w:sz w:val="40"/>
          <w:szCs w:val="40"/>
        </w:rPr>
        <w:t xml:space="preserve">Přítomný čas průběhový (děj právě </w:t>
      </w:r>
      <w:proofErr w:type="gramStart"/>
      <w:r>
        <w:rPr>
          <w:sz w:val="40"/>
          <w:szCs w:val="40"/>
        </w:rPr>
        <w:t xml:space="preserve">probíhá)                                                      </w:t>
      </w:r>
      <w:r w:rsidRPr="00783F35">
        <w:rPr>
          <w:sz w:val="32"/>
          <w:szCs w:val="32"/>
        </w:rPr>
        <w:t>1)</w:t>
      </w:r>
      <w:r>
        <w:rPr>
          <w:sz w:val="32"/>
          <w:szCs w:val="32"/>
        </w:rPr>
        <w:t>Můj</w:t>
      </w:r>
      <w:proofErr w:type="gramEnd"/>
      <w:r>
        <w:rPr>
          <w:sz w:val="32"/>
          <w:szCs w:val="32"/>
        </w:rPr>
        <w:t xml:space="preserve"> pes leží na podlaze.</w:t>
      </w:r>
    </w:p>
    <w:p w:rsidR="00783F35" w:rsidRDefault="00783F35" w:rsidP="00783F35">
      <w:pPr>
        <w:tabs>
          <w:tab w:val="left" w:pos="7530"/>
        </w:tabs>
        <w:rPr>
          <w:sz w:val="32"/>
          <w:szCs w:val="32"/>
        </w:rPr>
      </w:pPr>
      <w:r>
        <w:rPr>
          <w:sz w:val="32"/>
          <w:szCs w:val="32"/>
        </w:rPr>
        <w:t>2)Její kočka sedí pod stolem.</w:t>
      </w:r>
    </w:p>
    <w:p w:rsidR="00783F35" w:rsidRDefault="00783F35" w:rsidP="00783F35">
      <w:pPr>
        <w:tabs>
          <w:tab w:val="left" w:pos="7530"/>
        </w:tabs>
        <w:rPr>
          <w:sz w:val="32"/>
          <w:szCs w:val="32"/>
        </w:rPr>
      </w:pPr>
      <w:r>
        <w:rPr>
          <w:sz w:val="32"/>
          <w:szCs w:val="32"/>
        </w:rPr>
        <w:t>3)Jeho kůň běhá v zahradě.</w:t>
      </w:r>
    </w:p>
    <w:p w:rsidR="00783F35" w:rsidRDefault="00783F35" w:rsidP="00783F35">
      <w:pPr>
        <w:tabs>
          <w:tab w:val="left" w:pos="7530"/>
        </w:tabs>
        <w:rPr>
          <w:sz w:val="32"/>
          <w:szCs w:val="32"/>
        </w:rPr>
      </w:pPr>
      <w:r>
        <w:rPr>
          <w:sz w:val="32"/>
          <w:szCs w:val="32"/>
        </w:rPr>
        <w:t xml:space="preserve">4)Ptáci zpívají ve stromech. </w:t>
      </w:r>
    </w:p>
    <w:p w:rsidR="00783F35" w:rsidRDefault="00783F35" w:rsidP="00783F35">
      <w:pPr>
        <w:tabs>
          <w:tab w:val="left" w:pos="7530"/>
        </w:tabs>
        <w:rPr>
          <w:sz w:val="32"/>
          <w:szCs w:val="32"/>
        </w:rPr>
      </w:pPr>
      <w:r>
        <w:rPr>
          <w:sz w:val="32"/>
          <w:szCs w:val="32"/>
        </w:rPr>
        <w:t>5)krávy jedí trávu.</w:t>
      </w:r>
    </w:p>
    <w:p w:rsidR="00783F35" w:rsidRDefault="00783F35" w:rsidP="00783F35">
      <w:pPr>
        <w:tabs>
          <w:tab w:val="left" w:pos="7530"/>
        </w:tabs>
        <w:rPr>
          <w:sz w:val="32"/>
          <w:szCs w:val="32"/>
        </w:rPr>
      </w:pPr>
      <w:r>
        <w:rPr>
          <w:sz w:val="32"/>
          <w:szCs w:val="32"/>
        </w:rPr>
        <w:t>6)Děti mluví anglicky.</w:t>
      </w:r>
    </w:p>
    <w:p w:rsidR="00783F35" w:rsidRDefault="00783F35" w:rsidP="00783F35">
      <w:pPr>
        <w:tabs>
          <w:tab w:val="left" w:pos="7530"/>
        </w:tabs>
        <w:rPr>
          <w:sz w:val="32"/>
          <w:szCs w:val="32"/>
        </w:rPr>
      </w:pPr>
      <w:r>
        <w:rPr>
          <w:sz w:val="32"/>
          <w:szCs w:val="32"/>
        </w:rPr>
        <w:t>7)Stojíš? Ne</w:t>
      </w:r>
    </w:p>
    <w:p w:rsidR="00783F35" w:rsidRDefault="00783F35" w:rsidP="00783F35">
      <w:pPr>
        <w:tabs>
          <w:tab w:val="left" w:pos="7530"/>
        </w:tabs>
        <w:rPr>
          <w:sz w:val="32"/>
          <w:szCs w:val="32"/>
        </w:rPr>
      </w:pPr>
      <w:r>
        <w:rPr>
          <w:sz w:val="32"/>
          <w:szCs w:val="32"/>
        </w:rPr>
        <w:t xml:space="preserve">8)Díváš se na </w:t>
      </w:r>
      <w:proofErr w:type="spellStart"/>
      <w:r>
        <w:rPr>
          <w:sz w:val="32"/>
          <w:szCs w:val="32"/>
        </w:rPr>
        <w:t>obázek</w:t>
      </w:r>
      <w:proofErr w:type="spellEnd"/>
      <w:r>
        <w:rPr>
          <w:sz w:val="32"/>
          <w:szCs w:val="32"/>
        </w:rPr>
        <w:t>? Ano</w:t>
      </w:r>
    </w:p>
    <w:p w:rsidR="00783F35" w:rsidRDefault="00783F35" w:rsidP="00783F35">
      <w:pPr>
        <w:tabs>
          <w:tab w:val="left" w:pos="7530"/>
        </w:tabs>
        <w:rPr>
          <w:sz w:val="32"/>
          <w:szCs w:val="32"/>
        </w:rPr>
      </w:pPr>
    </w:p>
    <w:p w:rsidR="00783F35" w:rsidRDefault="00783F35" w:rsidP="00783F35">
      <w:pPr>
        <w:tabs>
          <w:tab w:val="left" w:pos="7530"/>
        </w:tabs>
        <w:rPr>
          <w:sz w:val="32"/>
          <w:szCs w:val="32"/>
        </w:rPr>
      </w:pPr>
      <w:r>
        <w:rPr>
          <w:sz w:val="32"/>
          <w:szCs w:val="32"/>
        </w:rPr>
        <w:t>Při překladu Ti pomohou cv.3/40,cv.6/41 v</w:t>
      </w:r>
      <w:r w:rsidR="004A5FC1">
        <w:rPr>
          <w:sz w:val="32"/>
          <w:szCs w:val="32"/>
        </w:rPr>
        <w:t> </w:t>
      </w:r>
      <w:proofErr w:type="spellStart"/>
      <w:r>
        <w:rPr>
          <w:sz w:val="32"/>
          <w:szCs w:val="32"/>
        </w:rPr>
        <w:t>Ps</w:t>
      </w:r>
      <w:proofErr w:type="spellEnd"/>
    </w:p>
    <w:p w:rsidR="004A5FC1" w:rsidRDefault="004A5FC1" w:rsidP="004A5FC1">
      <w:pPr>
        <w:tabs>
          <w:tab w:val="left" w:pos="753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A5FC1" w:rsidRDefault="004A5FC1" w:rsidP="004A5FC1">
      <w:pPr>
        <w:tabs>
          <w:tab w:val="left" w:pos="7530"/>
        </w:tabs>
        <w:rPr>
          <w:sz w:val="32"/>
          <w:szCs w:val="32"/>
        </w:rPr>
      </w:pPr>
      <w:r>
        <w:rPr>
          <w:sz w:val="32"/>
          <w:szCs w:val="32"/>
        </w:rPr>
        <w:t>Datum a podpis :</w:t>
      </w:r>
    </w:p>
    <w:p w:rsidR="004A5FC1" w:rsidRDefault="004A5FC1" w:rsidP="00783F35">
      <w:pPr>
        <w:tabs>
          <w:tab w:val="left" w:pos="7530"/>
        </w:tabs>
        <w:rPr>
          <w:sz w:val="32"/>
          <w:szCs w:val="32"/>
        </w:rPr>
      </w:pPr>
    </w:p>
    <w:p w:rsidR="00783F35" w:rsidRPr="00783F35" w:rsidRDefault="00783F35" w:rsidP="00783F35">
      <w:pPr>
        <w:tabs>
          <w:tab w:val="left" w:pos="7530"/>
        </w:tabs>
        <w:rPr>
          <w:sz w:val="40"/>
          <w:szCs w:val="40"/>
        </w:rPr>
      </w:pPr>
    </w:p>
    <w:sectPr w:rsidR="00783F35" w:rsidRPr="0078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35"/>
    <w:rsid w:val="0032140A"/>
    <w:rsid w:val="004A5FC1"/>
    <w:rsid w:val="0078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BF149-E2D3-4965-8FB8-58E44C8B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1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125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175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9960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300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586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7969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33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pexeso-zvirata-2-uroven?source=homepagePopula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pexeso-zvirata-2-uroven?source=homepagePopul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sOVFn2oZXWE" TargetMode="External"/><Relationship Id="rId10" Type="http://schemas.openxmlformats.org/officeDocument/2006/relationships/hyperlink" Target="https://www.youtube.com/watch?v=sOVFn2oZXWE" TargetMode="External"/><Relationship Id="rId4" Type="http://schemas.openxmlformats.org/officeDocument/2006/relationships/hyperlink" Target="https://www.umimeanglicky.cz/stavba-vet-present-continuous-tense-1-uroven/851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Vydrysek</cp:lastModifiedBy>
  <cp:revision>2</cp:revision>
  <dcterms:created xsi:type="dcterms:W3CDTF">2020-04-03T20:50:00Z</dcterms:created>
  <dcterms:modified xsi:type="dcterms:W3CDTF">2020-04-05T19:49:00Z</dcterms:modified>
</cp:coreProperties>
</file>