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E0D" w:rsidRDefault="003175F1" w:rsidP="00595864">
      <w:pPr>
        <w:jc w:val="both"/>
      </w:pPr>
      <w:r>
        <w:t>Jelikož se nám doba, kterou trávíme doma, začíná prodlužovat, budeme</w:t>
      </w:r>
      <w:r w:rsidR="003D7554" w:rsidRPr="00DC0270">
        <w:t xml:space="preserve"> opakovat vš</w:t>
      </w:r>
      <w:r>
        <w:t>e, co jste se naučili v</w:t>
      </w:r>
      <w:r w:rsidR="003D7554" w:rsidRPr="00DC0270">
        <w:t xml:space="preserve"> </w:t>
      </w:r>
      <w:r>
        <w:t>tomto školním roce</w:t>
      </w:r>
      <w:r w:rsidR="003D7554" w:rsidRPr="00DC0270">
        <w:t>.</w:t>
      </w:r>
      <w:r w:rsidR="00DC0270">
        <w:t xml:space="preserve"> </w:t>
      </w:r>
      <w:r w:rsidR="00B720E1">
        <w:t xml:space="preserve">Budu ráda, když </w:t>
      </w:r>
      <w:r w:rsidR="008B4BCB">
        <w:t>se</w:t>
      </w:r>
      <w:r w:rsidR="00B720E1">
        <w:t xml:space="preserve"> </w:t>
      </w:r>
      <w:r w:rsidR="008B4BCB">
        <w:t xml:space="preserve">průběžně </w:t>
      </w:r>
      <w:r w:rsidR="00B720E1">
        <w:t xml:space="preserve">budete věnovat četbě vlastní knihy a věřím, že každý z vás mě mile překvapí svým </w:t>
      </w:r>
      <w:r w:rsidR="008B4BCB">
        <w:t>čtenářským deníkem</w:t>
      </w:r>
      <w:r w:rsidR="00C06199">
        <w:t xml:space="preserve">. Určitě </w:t>
      </w:r>
      <w:r w:rsidR="00C23140">
        <w:t>v něm</w:t>
      </w:r>
      <w:r w:rsidR="00C06199">
        <w:t xml:space="preserve"> najdu</w:t>
      </w:r>
      <w:r w:rsidR="008B4BCB">
        <w:t xml:space="preserve"> </w:t>
      </w:r>
      <w:r w:rsidR="00CA023F">
        <w:t>víc jak</w:t>
      </w:r>
      <w:r>
        <w:t xml:space="preserve"> jedn</w:t>
      </w:r>
      <w:r w:rsidR="00C06199">
        <w:t>u</w:t>
      </w:r>
      <w:r>
        <w:t xml:space="preserve"> přečten</w:t>
      </w:r>
      <w:r w:rsidR="00C06199">
        <w:t>ou</w:t>
      </w:r>
      <w:r>
        <w:t xml:space="preserve"> knih</w:t>
      </w:r>
      <w:r w:rsidR="00C06199">
        <w:t>u</w:t>
      </w:r>
      <w:r>
        <w:t>.</w:t>
      </w:r>
      <w:r w:rsidR="00822E0D">
        <w:t xml:space="preserve"> Učte se, ale nezapomínejte i na odpočinek</w:t>
      </w:r>
      <w:r w:rsidR="00CA023F">
        <w:t xml:space="preserve"> a nezlobte rodiče! </w:t>
      </w:r>
      <w:r w:rsidR="00CA023F">
        <w:rPr>
          <w:rFonts w:ascii="Segoe UI Emoji" w:eastAsia="Segoe UI Emoji" w:hAnsi="Segoe UI Emoji" w:cs="Segoe UI Emoji"/>
        </w:rPr>
        <w:t>😊</w:t>
      </w:r>
      <w:r w:rsidR="00822E0D">
        <w:t xml:space="preserve"> Blíží se nám velikonoční svátky, tak ČJ bude o Velikonocích. Text, který vám posílám</w:t>
      </w:r>
      <w:r w:rsidR="008B4BCB">
        <w:t>,</w:t>
      </w:r>
      <w:r w:rsidR="00822E0D">
        <w:t xml:space="preserve"> může sloužit i jako inspirace ke zdobení kraslic. Pokud budete chtít, můžete mi fotografii vajíček, která uděláte, zaslat na e-mail: </w:t>
      </w:r>
      <w:hyperlink r:id="rId5" w:history="1">
        <w:r w:rsidR="00822E0D" w:rsidRPr="00D04B58">
          <w:rPr>
            <w:rStyle w:val="Hypertextovodkaz"/>
          </w:rPr>
          <w:t>kopalova@chelcickeho.cz</w:t>
        </w:r>
      </w:hyperlink>
      <w:r w:rsidR="002B5340">
        <w:t xml:space="preserve"> </w:t>
      </w:r>
      <w:r w:rsidR="00CA023F">
        <w:t xml:space="preserve">. </w:t>
      </w:r>
      <w:r w:rsidR="00C23140">
        <w:t>Ale m</w:t>
      </w:r>
      <w:r w:rsidR="00C06199">
        <w:t>ůžete</w:t>
      </w:r>
      <w:r w:rsidR="00CA023F">
        <w:t xml:space="preserve"> mi nap</w:t>
      </w:r>
      <w:r w:rsidR="00C06199">
        <w:t>sat</w:t>
      </w:r>
      <w:r w:rsidR="002B5340">
        <w:t xml:space="preserve"> jen tak, ať vím, jak se máte.</w:t>
      </w:r>
      <w:bookmarkStart w:id="0" w:name="_GoBack"/>
      <w:bookmarkEnd w:id="0"/>
    </w:p>
    <w:p w:rsidR="003175F1" w:rsidRDefault="003175F1" w:rsidP="00595864">
      <w:pPr>
        <w:jc w:val="both"/>
      </w:pPr>
    </w:p>
    <w:p w:rsidR="00DC0270" w:rsidRPr="003D7554" w:rsidRDefault="00DC0270" w:rsidP="00595864">
      <w:pPr>
        <w:jc w:val="both"/>
        <w:rPr>
          <w:b/>
          <w:i/>
          <w:u w:val="single"/>
        </w:rPr>
      </w:pPr>
      <w:r w:rsidRPr="003D7554">
        <w:rPr>
          <w:b/>
          <w:i/>
          <w:u w:val="single"/>
        </w:rPr>
        <w:t>Zopakujte si všechny slovní druhy:</w:t>
      </w:r>
    </w:p>
    <w:p w:rsidR="00DC0270" w:rsidRDefault="00DC0270" w:rsidP="00595864">
      <w:pPr>
        <w:pStyle w:val="Odstavecseseznamem"/>
        <w:numPr>
          <w:ilvl w:val="0"/>
          <w:numId w:val="1"/>
        </w:numPr>
        <w:jc w:val="both"/>
      </w:pPr>
      <w:r>
        <w:t>Podstatná jména</w:t>
      </w:r>
      <w:r w:rsidR="002B5340">
        <w:t xml:space="preserve"> </w:t>
      </w:r>
    </w:p>
    <w:p w:rsidR="00DC0270" w:rsidRDefault="00DC0270" w:rsidP="00595864">
      <w:pPr>
        <w:pStyle w:val="Odstavecseseznamem"/>
        <w:numPr>
          <w:ilvl w:val="0"/>
          <w:numId w:val="1"/>
        </w:numPr>
        <w:jc w:val="both"/>
      </w:pPr>
      <w:r>
        <w:t>Přídavná jména</w:t>
      </w:r>
    </w:p>
    <w:p w:rsidR="00DC0270" w:rsidRDefault="00DC0270" w:rsidP="00595864">
      <w:pPr>
        <w:pStyle w:val="Odstavecseseznamem"/>
        <w:numPr>
          <w:ilvl w:val="0"/>
          <w:numId w:val="1"/>
        </w:numPr>
        <w:jc w:val="both"/>
      </w:pPr>
      <w:r>
        <w:t>Zájmena</w:t>
      </w:r>
      <w:r w:rsidR="002B5340">
        <w:t xml:space="preserve"> </w:t>
      </w:r>
    </w:p>
    <w:p w:rsidR="00DC0270" w:rsidRDefault="00DC0270" w:rsidP="00595864">
      <w:pPr>
        <w:pStyle w:val="Odstavecseseznamem"/>
        <w:numPr>
          <w:ilvl w:val="0"/>
          <w:numId w:val="1"/>
        </w:numPr>
        <w:jc w:val="both"/>
      </w:pPr>
      <w:r>
        <w:t>Číslovky</w:t>
      </w:r>
    </w:p>
    <w:p w:rsidR="00DC0270" w:rsidRDefault="00DC0270" w:rsidP="00595864">
      <w:pPr>
        <w:pStyle w:val="Odstavecseseznamem"/>
        <w:numPr>
          <w:ilvl w:val="0"/>
          <w:numId w:val="1"/>
        </w:numPr>
        <w:jc w:val="both"/>
      </w:pPr>
      <w:r>
        <w:t>Slovesa</w:t>
      </w:r>
      <w:r w:rsidR="002B5340">
        <w:t xml:space="preserve"> </w:t>
      </w:r>
    </w:p>
    <w:p w:rsidR="00DC0270" w:rsidRDefault="00DC0270" w:rsidP="00595864">
      <w:pPr>
        <w:pStyle w:val="Odstavecseseznamem"/>
        <w:numPr>
          <w:ilvl w:val="0"/>
          <w:numId w:val="1"/>
        </w:numPr>
        <w:jc w:val="both"/>
      </w:pPr>
      <w:r>
        <w:t>Příslovce</w:t>
      </w:r>
    </w:p>
    <w:p w:rsidR="00DC0270" w:rsidRDefault="00DC0270" w:rsidP="00595864">
      <w:pPr>
        <w:pStyle w:val="Odstavecseseznamem"/>
        <w:numPr>
          <w:ilvl w:val="0"/>
          <w:numId w:val="1"/>
        </w:numPr>
        <w:jc w:val="both"/>
      </w:pPr>
      <w:r>
        <w:t>Předložky</w:t>
      </w:r>
    </w:p>
    <w:p w:rsidR="00DC0270" w:rsidRDefault="00DC0270" w:rsidP="00595864">
      <w:pPr>
        <w:pStyle w:val="Odstavecseseznamem"/>
        <w:numPr>
          <w:ilvl w:val="0"/>
          <w:numId w:val="1"/>
        </w:numPr>
        <w:jc w:val="both"/>
      </w:pPr>
      <w:r>
        <w:t>Spojky</w:t>
      </w:r>
    </w:p>
    <w:p w:rsidR="00DC0270" w:rsidRDefault="00DC0270" w:rsidP="00595864">
      <w:pPr>
        <w:pStyle w:val="Odstavecseseznamem"/>
        <w:numPr>
          <w:ilvl w:val="0"/>
          <w:numId w:val="1"/>
        </w:numPr>
        <w:jc w:val="both"/>
      </w:pPr>
      <w:r>
        <w:t>Částice</w:t>
      </w:r>
    </w:p>
    <w:p w:rsidR="00DC0270" w:rsidRDefault="00DC0270" w:rsidP="00595864">
      <w:pPr>
        <w:pStyle w:val="Odstavecseseznamem"/>
        <w:numPr>
          <w:ilvl w:val="0"/>
          <w:numId w:val="1"/>
        </w:numPr>
        <w:jc w:val="both"/>
      </w:pPr>
      <w:r>
        <w:t>Citoslovce</w:t>
      </w:r>
    </w:p>
    <w:p w:rsidR="003175F1" w:rsidRDefault="003175F1" w:rsidP="00595864">
      <w:pPr>
        <w:pStyle w:val="Odstavecseseznamem"/>
        <w:jc w:val="both"/>
      </w:pPr>
    </w:p>
    <w:p w:rsidR="003175F1" w:rsidRDefault="00B04999" w:rsidP="00595864">
      <w:pPr>
        <w:jc w:val="both"/>
      </w:pPr>
      <w:r>
        <w:t>Podstatná jména, přídavná jména, zájmena, číslovky a slovesa</w:t>
      </w:r>
      <w:r w:rsidR="003175F1">
        <w:t xml:space="preserve"> jsou slova OHEBNÁ</w:t>
      </w:r>
      <w:r>
        <w:t>.</w:t>
      </w:r>
    </w:p>
    <w:p w:rsidR="003175F1" w:rsidRDefault="00B04999" w:rsidP="00595864">
      <w:pPr>
        <w:jc w:val="both"/>
      </w:pPr>
      <w:r>
        <w:t>Příslovce, předložky, spojky, částice a citoslovce</w:t>
      </w:r>
      <w:r w:rsidR="003175F1">
        <w:t xml:space="preserve"> jsou slova NEOHEBNÁ</w:t>
      </w:r>
      <w:r>
        <w:t>.</w:t>
      </w:r>
    </w:p>
    <w:p w:rsidR="00DC0270" w:rsidRDefault="00DC0270" w:rsidP="00595864">
      <w:pPr>
        <w:jc w:val="both"/>
      </w:pPr>
    </w:p>
    <w:p w:rsidR="008E6E44" w:rsidRPr="00B720E1" w:rsidRDefault="00B720E1" w:rsidP="00595864">
      <w:pPr>
        <w:jc w:val="both"/>
        <w:rPr>
          <w:b/>
          <w:i/>
          <w:u w:val="single"/>
        </w:rPr>
      </w:pPr>
      <w:r w:rsidRPr="00B720E1">
        <w:rPr>
          <w:b/>
          <w:i/>
          <w:u w:val="single"/>
        </w:rPr>
        <w:t>V následujícím textu vyhledejte po</w:t>
      </w:r>
      <w:r w:rsidR="001D2EB4">
        <w:rPr>
          <w:b/>
          <w:i/>
          <w:u w:val="single"/>
        </w:rPr>
        <w:t>dstatná jména</w:t>
      </w:r>
      <w:r w:rsidRPr="00B720E1">
        <w:rPr>
          <w:b/>
          <w:i/>
          <w:u w:val="single"/>
        </w:rPr>
        <w:t xml:space="preserve">. </w:t>
      </w:r>
      <w:r w:rsidR="001D2EB4">
        <w:rPr>
          <w:b/>
          <w:i/>
          <w:u w:val="single"/>
        </w:rPr>
        <w:t xml:space="preserve">Podtrhněte je a napište nad ně číslo </w:t>
      </w:r>
      <w:r w:rsidRPr="003D7554">
        <w:rPr>
          <w:b/>
          <w:i/>
          <w:u w:val="single"/>
        </w:rPr>
        <w:t>slovního druhu</w:t>
      </w:r>
      <w:r w:rsidR="00CA023F">
        <w:rPr>
          <w:b/>
          <w:i/>
          <w:u w:val="single"/>
        </w:rPr>
        <w:t xml:space="preserve"> (podstatné jméno = slovní druh č. 1)</w:t>
      </w:r>
      <w:r>
        <w:rPr>
          <w:b/>
          <w:i/>
          <w:u w:val="single"/>
        </w:rPr>
        <w:t>.</w:t>
      </w:r>
    </w:p>
    <w:p w:rsidR="00DC0270" w:rsidRDefault="00DC0270" w:rsidP="00595864">
      <w:pPr>
        <w:jc w:val="both"/>
      </w:pPr>
      <w:r>
        <w:t>ZNÁTE VELIKONOČNÍ TRADICE?</w:t>
      </w:r>
    </w:p>
    <w:p w:rsidR="00DC0270" w:rsidRPr="00004148" w:rsidRDefault="00DC0270" w:rsidP="00595864">
      <w:pPr>
        <w:jc w:val="both"/>
        <w:rPr>
          <w:i/>
        </w:rPr>
      </w:pPr>
      <w:r w:rsidRPr="00004148">
        <w:rPr>
          <w:i/>
        </w:rPr>
        <w:t>Škaredá středa (nebo také „sazometná“)</w:t>
      </w:r>
      <w:r w:rsidR="003142A0" w:rsidRPr="00004148">
        <w:rPr>
          <w:i/>
        </w:rPr>
        <w:t xml:space="preserve"> </w:t>
      </w:r>
    </w:p>
    <w:p w:rsidR="003142A0" w:rsidRDefault="003142A0" w:rsidP="00595864">
      <w:pPr>
        <w:jc w:val="both"/>
      </w:pPr>
      <w:r>
        <w:t>V tento den se připravují „škaredá“ jídla, např. bramboráky nebo různé placky, které se natrhají na nevzhledné kousky. V tento den se na vesnicích honil Jidáš – po vsi chodila chasa s řehtačkami.</w:t>
      </w:r>
    </w:p>
    <w:p w:rsidR="00DC0270" w:rsidRPr="00004148" w:rsidRDefault="00DC0270" w:rsidP="00595864">
      <w:pPr>
        <w:jc w:val="both"/>
        <w:rPr>
          <w:i/>
        </w:rPr>
      </w:pPr>
      <w:r w:rsidRPr="00004148">
        <w:rPr>
          <w:i/>
        </w:rPr>
        <w:t>Zelený čtvrtek</w:t>
      </w:r>
    </w:p>
    <w:p w:rsidR="003142A0" w:rsidRDefault="003142A0" w:rsidP="00595864">
      <w:pPr>
        <w:jc w:val="both"/>
      </w:pPr>
      <w:r>
        <w:t>Zelenou barvu mělo hlavně jídlo – zelenina a luštěniny. V tento den se zadělávalo těsto na pečivo, které bylo pojmenované právě po Jidášovi</w:t>
      </w:r>
      <w:r w:rsidR="002B5340">
        <w:t>. Těsto se motalo do tvaru provazu, na kterém se Jidáš oběsil.</w:t>
      </w:r>
      <w:r w:rsidR="008E6E44">
        <w:t xml:space="preserve"> Na Zelený čtvrtek odlétají zvony do Říma. Místo zvonů znějí řehtačky dětí.</w:t>
      </w:r>
    </w:p>
    <w:p w:rsidR="00DC0270" w:rsidRPr="009C72C1" w:rsidRDefault="00DC0270" w:rsidP="00595864">
      <w:pPr>
        <w:jc w:val="both"/>
        <w:rPr>
          <w:i/>
        </w:rPr>
      </w:pPr>
      <w:r w:rsidRPr="009C72C1">
        <w:rPr>
          <w:i/>
        </w:rPr>
        <w:t>Velký pátek</w:t>
      </w:r>
    </w:p>
    <w:p w:rsidR="002B5340" w:rsidRDefault="002B5340" w:rsidP="00595864">
      <w:pPr>
        <w:jc w:val="both"/>
      </w:pPr>
      <w:r>
        <w:t>Nikdo v tento den nesměl připravovat žádný pokrm. Všichni drželi půst a modlili se za lepší časy. Mezi povolená jídla patřila ryba, polévka z kysaného zelí a brambor nebo špenát, hrách, čočka.</w:t>
      </w:r>
    </w:p>
    <w:p w:rsidR="00DC0270" w:rsidRPr="009C72C1" w:rsidRDefault="00DC0270" w:rsidP="00595864">
      <w:pPr>
        <w:jc w:val="both"/>
        <w:rPr>
          <w:i/>
        </w:rPr>
      </w:pPr>
      <w:r w:rsidRPr="009C72C1">
        <w:rPr>
          <w:i/>
        </w:rPr>
        <w:lastRenderedPageBreak/>
        <w:t>Bílá sobota</w:t>
      </w:r>
    </w:p>
    <w:p w:rsidR="002B5340" w:rsidRDefault="002B5340" w:rsidP="00595864">
      <w:pPr>
        <w:jc w:val="both"/>
      </w:pPr>
      <w:r>
        <w:t>Název je odvozen od bílých plášťů středověkých novokřtěnců. Na Bílou sobotu se opět rozezvonily zvony, před kostelem se založil obřadní oheň, o který se zapalovala svíce (tzv. paškál). Mezi hlavní pokrmy patřil mazanec, jidáše a nádivka s kopřivami.</w:t>
      </w:r>
    </w:p>
    <w:p w:rsidR="00DC0270" w:rsidRPr="009C72C1" w:rsidRDefault="00DC0270" w:rsidP="00595864">
      <w:pPr>
        <w:jc w:val="both"/>
        <w:rPr>
          <w:i/>
        </w:rPr>
      </w:pPr>
      <w:r w:rsidRPr="009C72C1">
        <w:rPr>
          <w:i/>
        </w:rPr>
        <w:t>Boží hod velikonoční (neděle)</w:t>
      </w:r>
    </w:p>
    <w:p w:rsidR="002B5340" w:rsidRDefault="008E6E44" w:rsidP="00595864">
      <w:pPr>
        <w:jc w:val="both"/>
      </w:pPr>
      <w:r>
        <w:t>Hlavním jídlem tohoto dne jsou vejce na všechny možné způsoby a sladký beránek, který měl symbolicky nahrazovat skutečné jehněčí maso.</w:t>
      </w:r>
    </w:p>
    <w:p w:rsidR="008B4BCB" w:rsidRPr="009C72C1" w:rsidRDefault="00DC0270" w:rsidP="00595864">
      <w:pPr>
        <w:jc w:val="both"/>
        <w:rPr>
          <w:i/>
        </w:rPr>
      </w:pPr>
      <w:r w:rsidRPr="009C72C1">
        <w:rPr>
          <w:i/>
        </w:rPr>
        <w:t>Velikonoční pondělí</w:t>
      </w:r>
      <w:r w:rsidR="008B4BCB" w:rsidRPr="009C72C1">
        <w:rPr>
          <w:i/>
        </w:rPr>
        <w:t xml:space="preserve"> </w:t>
      </w:r>
    </w:p>
    <w:p w:rsidR="008B4BCB" w:rsidRDefault="008E6E44" w:rsidP="00595864">
      <w:pPr>
        <w:jc w:val="both"/>
      </w:pPr>
      <w:r>
        <w:t>Tento den je ve znamení vajíček, která se připravují smažená, plněná, nebo poslouží na pomlázku či do nádivky. Velikonoční pondělí je spojeno s tradicí šlehání dívek pomlázkou</w:t>
      </w:r>
      <w:r w:rsidR="006536BA">
        <w:t>, která je vyrobena z vrbového proutí a ozdobena barevnými stužkami. Chlapci při koledování pronášení velikonoční koledy. Nejznámější je: „</w:t>
      </w:r>
      <w:r w:rsidR="006536BA">
        <w:rPr>
          <w:i/>
          <w:iCs/>
        </w:rPr>
        <w:t>Hody, hody doprovody, dejte vejce malovaný, nedáte-li malovaný, dejte aspoň bílý, slepička vám snese jiný…”</w:t>
      </w:r>
    </w:p>
    <w:p w:rsidR="008E6E44" w:rsidRDefault="008E6E44" w:rsidP="00595864">
      <w:pPr>
        <w:jc w:val="both"/>
      </w:pPr>
    </w:p>
    <w:p w:rsidR="009C72C1" w:rsidRDefault="001D2EB4" w:rsidP="00595864">
      <w:pPr>
        <w:jc w:val="both"/>
        <w:rPr>
          <w:b/>
          <w:i/>
          <w:u w:val="single"/>
        </w:rPr>
      </w:pPr>
      <w:r w:rsidRPr="00B720E1">
        <w:rPr>
          <w:b/>
          <w:i/>
          <w:u w:val="single"/>
        </w:rPr>
        <w:t xml:space="preserve">V následujícím </w:t>
      </w:r>
      <w:r>
        <w:rPr>
          <w:b/>
          <w:i/>
          <w:u w:val="single"/>
        </w:rPr>
        <w:t>textu vyhledejte</w:t>
      </w:r>
      <w:r w:rsidR="009C72C1">
        <w:rPr>
          <w:b/>
          <w:i/>
          <w:u w:val="single"/>
        </w:rPr>
        <w:t>:</w:t>
      </w:r>
    </w:p>
    <w:p w:rsidR="009C72C1" w:rsidRPr="009C72C1" w:rsidRDefault="009C72C1" w:rsidP="00595864">
      <w:pPr>
        <w:pStyle w:val="Odstavecseseznamem"/>
        <w:numPr>
          <w:ilvl w:val="0"/>
          <w:numId w:val="3"/>
        </w:numPr>
        <w:jc w:val="both"/>
        <w:rPr>
          <w:b/>
          <w:i/>
        </w:rPr>
      </w:pPr>
      <w:proofErr w:type="gramStart"/>
      <w:r w:rsidRPr="00CA023F">
        <w:rPr>
          <w:b/>
          <w:i/>
        </w:rPr>
        <w:t>slovesa - podtrhněte</w:t>
      </w:r>
      <w:proofErr w:type="gramEnd"/>
      <w:r w:rsidRPr="009C72C1">
        <w:rPr>
          <w:b/>
          <w:i/>
        </w:rPr>
        <w:t xml:space="preserve"> je vlnovkou a n</w:t>
      </w:r>
      <w:r w:rsidR="001D2EB4" w:rsidRPr="009C72C1">
        <w:rPr>
          <w:b/>
          <w:i/>
        </w:rPr>
        <w:t>ap</w:t>
      </w:r>
      <w:r w:rsidRPr="009C72C1">
        <w:rPr>
          <w:b/>
          <w:i/>
        </w:rPr>
        <w:t>ište nad ně číslo slovního druh</w:t>
      </w:r>
      <w:r w:rsidR="00541A3A">
        <w:rPr>
          <w:b/>
          <w:i/>
        </w:rPr>
        <w:t>u</w:t>
      </w:r>
    </w:p>
    <w:p w:rsidR="008B4BCB" w:rsidRPr="009C72C1" w:rsidRDefault="009C72C1" w:rsidP="00595864">
      <w:pPr>
        <w:pStyle w:val="Odstavecseseznamem"/>
        <w:numPr>
          <w:ilvl w:val="0"/>
          <w:numId w:val="3"/>
        </w:numPr>
        <w:jc w:val="both"/>
        <w:rPr>
          <w:b/>
          <w:i/>
          <w:u w:val="single"/>
        </w:rPr>
      </w:pPr>
      <w:proofErr w:type="gramStart"/>
      <w:r w:rsidRPr="009C72C1">
        <w:rPr>
          <w:b/>
          <w:i/>
        </w:rPr>
        <w:t>zájmena - vyhled</w:t>
      </w:r>
      <w:r w:rsidR="00071E9F">
        <w:rPr>
          <w:b/>
          <w:i/>
        </w:rPr>
        <w:t>ejte</w:t>
      </w:r>
      <w:proofErr w:type="gramEnd"/>
      <w:r w:rsidRPr="009C72C1">
        <w:rPr>
          <w:b/>
          <w:i/>
        </w:rPr>
        <w:t xml:space="preserve"> a vyp</w:t>
      </w:r>
      <w:r w:rsidR="00071E9F">
        <w:rPr>
          <w:b/>
          <w:i/>
        </w:rPr>
        <w:t xml:space="preserve">ište </w:t>
      </w:r>
      <w:r w:rsidRPr="009C72C1">
        <w:rPr>
          <w:b/>
          <w:i/>
        </w:rPr>
        <w:t>jich co nejvíc</w:t>
      </w:r>
    </w:p>
    <w:p w:rsidR="00DC0270" w:rsidRPr="00DC0270" w:rsidRDefault="008B4BCB" w:rsidP="00595864">
      <w:pPr>
        <w:jc w:val="both"/>
      </w:pPr>
      <w:r>
        <w:t>BARVENÍ VAJÍČEK</w:t>
      </w:r>
    </w:p>
    <w:p w:rsidR="003D7554" w:rsidRDefault="008B4BCB" w:rsidP="00595864">
      <w:pPr>
        <w:jc w:val="both"/>
      </w:pPr>
      <w:r>
        <w:t>V dnešní době se obarvují vajíčka barvami, které si můžeme koupit v obchodě. Jsou to potravinářské barvy nebo barvy, určené přímo na vejce. Dříve se ale používaly barvy z</w:t>
      </w:r>
      <w:r w:rsidR="00913FE1">
        <w:t> </w:t>
      </w:r>
      <w:r>
        <w:t>přírody</w:t>
      </w:r>
      <w:r w:rsidR="00913FE1">
        <w:t>:</w:t>
      </w:r>
    </w:p>
    <w:p w:rsidR="00913FE1" w:rsidRDefault="00913FE1" w:rsidP="00595864">
      <w:pPr>
        <w:jc w:val="both"/>
      </w:pPr>
      <w:r>
        <w:t>Hnědá: odvar z cibulových slupek</w:t>
      </w:r>
    </w:p>
    <w:p w:rsidR="00913FE1" w:rsidRDefault="00913FE1" w:rsidP="00595864">
      <w:pPr>
        <w:jc w:val="both"/>
      </w:pPr>
      <w:r>
        <w:t>Žlutá: kurkuma</w:t>
      </w:r>
    </w:p>
    <w:p w:rsidR="00913FE1" w:rsidRDefault="00913FE1" w:rsidP="00595864">
      <w:pPr>
        <w:jc w:val="both"/>
      </w:pPr>
      <w:r>
        <w:t>Červená: odvar z červeného zelí</w:t>
      </w:r>
    </w:p>
    <w:p w:rsidR="00913FE1" w:rsidRDefault="00913FE1" w:rsidP="00595864">
      <w:pPr>
        <w:jc w:val="both"/>
      </w:pPr>
      <w:r>
        <w:t>Růžová: šťáva z červené řepy</w:t>
      </w:r>
    </w:p>
    <w:p w:rsidR="00913FE1" w:rsidRDefault="00913FE1" w:rsidP="00595864">
      <w:pPr>
        <w:jc w:val="both"/>
      </w:pPr>
      <w:r>
        <w:t>Fialová: šťáva z borůvek</w:t>
      </w:r>
    </w:p>
    <w:p w:rsidR="00913FE1" w:rsidRDefault="00913FE1" w:rsidP="00595864">
      <w:pPr>
        <w:jc w:val="both"/>
      </w:pPr>
      <w:r>
        <w:t>Zelená: odvar ze špenátu</w:t>
      </w:r>
    </w:p>
    <w:p w:rsidR="00913FE1" w:rsidRDefault="00913FE1" w:rsidP="00595864">
      <w:pPr>
        <w:jc w:val="both"/>
      </w:pPr>
      <w:r>
        <w:t>Oranžová: čaj nebo káva</w:t>
      </w:r>
    </w:p>
    <w:p w:rsidR="001D2EB4" w:rsidRDefault="00CA4FA9" w:rsidP="00595864">
      <w:pPr>
        <w:jc w:val="both"/>
      </w:pPr>
      <w:r>
        <w:t>Každý si může</w:t>
      </w:r>
      <w:r w:rsidR="001D2EB4">
        <w:t xml:space="preserve"> vyrobit i různě zdobená vajíčka. Před barvením přiložte na vajíčko různé lístečky, vložte do staré silonové pu</w:t>
      </w:r>
      <w:r>
        <w:t>nčochy a pořádně ji zavažte. Takto</w:t>
      </w:r>
      <w:r w:rsidR="001D2EB4">
        <w:t xml:space="preserve"> motiv upevníte a zabráníte vniknutí barvy. Následně dáte vařit vodu s materiálem na obarvení. Potom opatrně položíte vajíčko na lžíci, vložíte do barvy a necháte ho vařit asi 10 minut. Po obarvení, sejmutí punčochy a lístečků bude obtisk lístečku na vajíčku. Vajíčko nechte vychladnout a pro lepší efekt ho můžete lehce potřít sádlem, bude se krásně lesknout.</w:t>
      </w:r>
    </w:p>
    <w:p w:rsidR="001D2EB4" w:rsidRDefault="001D2EB4" w:rsidP="00595864">
      <w:pPr>
        <w:jc w:val="both"/>
      </w:pPr>
      <w:r>
        <w:lastRenderedPageBreak/>
        <w:t>Náročnější způsob zdobení je vyškrabování. Na obarvené vejce ostrým nožíkem vyškrabáváme různé motivy. Protože je tato technika velmi náročná, je lepší používat vyfouklá vajíčka, která si můžeme uchovat natrvalo.</w:t>
      </w:r>
    </w:p>
    <w:p w:rsidR="003142A0" w:rsidRDefault="00CA4FA9" w:rsidP="00595864">
      <w:pPr>
        <w:jc w:val="both"/>
      </w:pPr>
      <w:r>
        <w:t>Kdo chce, může vyzkoušet další způsob</w:t>
      </w:r>
      <w:r w:rsidR="003142A0">
        <w:t xml:space="preserve"> zdobení</w:t>
      </w:r>
      <w:r>
        <w:t>, kterým</w:t>
      </w:r>
      <w:r w:rsidR="003142A0">
        <w:t xml:space="preserve"> je lepení skořápek. Vyfouklé vajíčko se obarví a ze skořápek jiného vajíčka se lepí úlomky na vajíčko obarvené. Tato technika je dobrá pro ty, kteří mají velikou trpělivost</w:t>
      </w:r>
      <w:r w:rsidR="00541A3A">
        <w:t>.</w:t>
      </w:r>
    </w:p>
    <w:p w:rsidR="006536BA" w:rsidRPr="008B4BCB" w:rsidRDefault="00CA023F" w:rsidP="00595864">
      <w:pPr>
        <w:jc w:val="both"/>
      </w:pPr>
      <w:r>
        <w:t>Další tipy zdobení</w:t>
      </w:r>
      <w:r w:rsidR="006536BA">
        <w:t xml:space="preserve"> vajíč</w:t>
      </w:r>
      <w:r>
        <w:t>e</w:t>
      </w:r>
      <w:r w:rsidR="006536BA">
        <w:t>k</w:t>
      </w:r>
      <w:r>
        <w:t>:</w:t>
      </w:r>
      <w:r w:rsidR="006536BA">
        <w:t xml:space="preserve"> teplým voskem, lepení papírem</w:t>
      </w:r>
      <w:r w:rsidR="00071E9F">
        <w:t xml:space="preserve">, </w:t>
      </w:r>
      <w:r w:rsidR="006536BA">
        <w:t xml:space="preserve">omotání </w:t>
      </w:r>
      <w:proofErr w:type="gramStart"/>
      <w:r w:rsidR="006536BA">
        <w:t>vlnou</w:t>
      </w:r>
      <w:r w:rsidR="00071E9F">
        <w:t>,..</w:t>
      </w:r>
      <w:r w:rsidR="006536BA">
        <w:t>.</w:t>
      </w:r>
      <w:proofErr w:type="gramEnd"/>
    </w:p>
    <w:p w:rsidR="009C72C1" w:rsidRDefault="009C72C1" w:rsidP="00595864">
      <w:pPr>
        <w:jc w:val="both"/>
        <w:rPr>
          <w:b/>
          <w:i/>
          <w:u w:val="single"/>
        </w:rPr>
      </w:pPr>
    </w:p>
    <w:p w:rsidR="008B573C" w:rsidRPr="003D7554" w:rsidRDefault="003D7554" w:rsidP="00595864">
      <w:pPr>
        <w:jc w:val="both"/>
        <w:rPr>
          <w:b/>
          <w:i/>
          <w:u w:val="single"/>
        </w:rPr>
      </w:pPr>
      <w:r w:rsidRPr="003D7554">
        <w:rPr>
          <w:b/>
          <w:i/>
          <w:u w:val="single"/>
        </w:rPr>
        <w:t>Vyškrtejte v </w:t>
      </w:r>
      <w:proofErr w:type="spellStart"/>
      <w:r w:rsidRPr="003D7554">
        <w:rPr>
          <w:b/>
          <w:i/>
          <w:u w:val="single"/>
        </w:rPr>
        <w:t>osmisměrce</w:t>
      </w:r>
      <w:proofErr w:type="spellEnd"/>
      <w:r w:rsidRPr="003D7554">
        <w:rPr>
          <w:b/>
          <w:i/>
          <w:u w:val="single"/>
        </w:rPr>
        <w:t xml:space="preserve"> </w:t>
      </w:r>
      <w:r w:rsidR="00B720E1">
        <w:rPr>
          <w:b/>
          <w:i/>
          <w:u w:val="single"/>
        </w:rPr>
        <w:t>všechna slova a vyluštěte tajenku</w:t>
      </w:r>
      <w:r w:rsidRPr="003D7554">
        <w:rPr>
          <w:b/>
          <w:i/>
          <w:u w:val="single"/>
        </w:rPr>
        <w:t>.</w:t>
      </w:r>
    </w:p>
    <w:p w:rsidR="003D7554" w:rsidRDefault="003D7554" w:rsidP="00595864">
      <w:pPr>
        <w:jc w:val="both"/>
      </w:pPr>
      <w:r>
        <w:t>JARO, SLUNCE, HOLKA, POKLAD, OSENÍ, KRASLICE, ČÁP, POMLÁZKA, VEJCE, MALOVAT, ORAT, ZVONY, CEP, MINCE</w:t>
      </w:r>
    </w:p>
    <w:tbl>
      <w:tblPr>
        <w:tblW w:w="2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00"/>
        <w:gridCol w:w="300"/>
        <w:gridCol w:w="300"/>
        <w:gridCol w:w="300"/>
        <w:gridCol w:w="300"/>
      </w:tblGrid>
      <w:tr w:rsidR="003D7554" w:rsidRPr="003D7554" w:rsidTr="003D7554">
        <w:trPr>
          <w:trHeight w:val="288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J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Y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Z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</w:tr>
      <w:tr w:rsidR="003D7554" w:rsidRPr="003D7554" w:rsidTr="003D7554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U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</w:tr>
      <w:tr w:rsidR="003D7554" w:rsidRPr="003D7554" w:rsidTr="003D7554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R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Á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Č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É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3D7554" w:rsidRPr="003D7554" w:rsidTr="003D7554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Í</w:t>
            </w:r>
          </w:p>
        </w:tc>
      </w:tr>
      <w:tr w:rsidR="003D7554" w:rsidRPr="003D7554" w:rsidTr="003D7554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R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I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</w:tr>
      <w:tr w:rsidR="003D7554" w:rsidRPr="003D7554" w:rsidTr="003D7554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Á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Z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</w:tr>
      <w:tr w:rsidR="003D7554" w:rsidRPr="003D7554" w:rsidTr="003D7554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I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H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</w:tr>
      <w:tr w:rsidR="003D7554" w:rsidRPr="003D7554" w:rsidTr="003D7554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J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</w:tr>
      <w:tr w:rsidR="003D7554" w:rsidRPr="003D7554" w:rsidTr="003D7554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</w:tr>
      <w:tr w:rsidR="003D7554" w:rsidRPr="003D7554" w:rsidTr="003D7554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I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!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54" w:rsidRPr="003D7554" w:rsidRDefault="003D7554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7554">
              <w:rPr>
                <w:rFonts w:ascii="Calibri" w:eastAsia="Times New Roman" w:hAnsi="Calibri" w:cs="Times New Roman"/>
                <w:color w:val="000000"/>
                <w:lang w:eastAsia="cs-CZ"/>
              </w:rPr>
              <w:t>T</w:t>
            </w:r>
          </w:p>
        </w:tc>
      </w:tr>
    </w:tbl>
    <w:p w:rsidR="003D7554" w:rsidRDefault="003D7554" w:rsidP="00595864">
      <w:pPr>
        <w:jc w:val="both"/>
      </w:pPr>
    </w:p>
    <w:p w:rsidR="008B4BCB" w:rsidRDefault="008B4BCB" w:rsidP="00595864">
      <w:pPr>
        <w:jc w:val="both"/>
      </w:pPr>
      <w:r>
        <w:t xml:space="preserve">Tajenka: </w:t>
      </w:r>
      <w:r>
        <w:tab/>
      </w:r>
    </w:p>
    <w:tbl>
      <w:tblPr>
        <w:tblW w:w="5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8B4BCB" w:rsidRPr="008B4BCB" w:rsidTr="008B4BCB">
        <w:trPr>
          <w:trHeight w:val="288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BCB" w:rsidRPr="008B4BCB" w:rsidRDefault="008B4BCB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4B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BCB" w:rsidRPr="008B4BCB" w:rsidRDefault="008B4BCB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4B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BCB" w:rsidRPr="008B4BCB" w:rsidRDefault="008B4BCB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4B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BCB" w:rsidRPr="008B4BCB" w:rsidRDefault="008B4BCB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4B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BCB" w:rsidRPr="008B4BCB" w:rsidRDefault="008B4BCB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4B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BCB" w:rsidRPr="008B4BCB" w:rsidRDefault="008B4BCB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4B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CB" w:rsidRPr="008B4BCB" w:rsidRDefault="008B4BCB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BCB" w:rsidRPr="008B4BCB" w:rsidRDefault="008B4BCB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4B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BCB" w:rsidRPr="008B4BCB" w:rsidRDefault="008B4BCB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4B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BCB" w:rsidRPr="008B4BCB" w:rsidRDefault="008B4BCB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4B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BCB" w:rsidRPr="008B4BCB" w:rsidRDefault="008B4BCB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4B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BCB" w:rsidRPr="008B4BCB" w:rsidRDefault="008B4BCB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4B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BCB" w:rsidRPr="008B4BCB" w:rsidRDefault="008B4BCB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4B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BCB" w:rsidRPr="008B4BCB" w:rsidRDefault="008B4BCB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4B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BCB" w:rsidRPr="008B4BCB" w:rsidRDefault="008B4BCB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4B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BCB" w:rsidRPr="008B4BCB" w:rsidRDefault="008B4BCB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4B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BCB" w:rsidRPr="008B4BCB" w:rsidRDefault="008B4BCB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4B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BCB" w:rsidRPr="008B4BCB" w:rsidRDefault="008B4BCB" w:rsidP="005958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4B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8B4BCB" w:rsidRDefault="008B4BCB" w:rsidP="00595864">
      <w:pPr>
        <w:jc w:val="both"/>
      </w:pPr>
    </w:p>
    <w:sectPr w:rsidR="008B4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30B1"/>
    <w:multiLevelType w:val="hybridMultilevel"/>
    <w:tmpl w:val="6B983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B7647"/>
    <w:multiLevelType w:val="hybridMultilevel"/>
    <w:tmpl w:val="F9140E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054EC"/>
    <w:multiLevelType w:val="hybridMultilevel"/>
    <w:tmpl w:val="6DDE766E"/>
    <w:lvl w:ilvl="0" w:tplc="A968A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554"/>
    <w:rsid w:val="00004148"/>
    <w:rsid w:val="00071E9F"/>
    <w:rsid w:val="001C1B16"/>
    <w:rsid w:val="001D2EB4"/>
    <w:rsid w:val="002B5340"/>
    <w:rsid w:val="003142A0"/>
    <w:rsid w:val="003175F1"/>
    <w:rsid w:val="003D7554"/>
    <w:rsid w:val="00541A3A"/>
    <w:rsid w:val="00595864"/>
    <w:rsid w:val="006536BA"/>
    <w:rsid w:val="00822E0D"/>
    <w:rsid w:val="008B4BCB"/>
    <w:rsid w:val="008B573C"/>
    <w:rsid w:val="008B7306"/>
    <w:rsid w:val="008E6E44"/>
    <w:rsid w:val="00913FE1"/>
    <w:rsid w:val="009C72C1"/>
    <w:rsid w:val="00B04999"/>
    <w:rsid w:val="00B720E1"/>
    <w:rsid w:val="00C06199"/>
    <w:rsid w:val="00C23140"/>
    <w:rsid w:val="00CA023F"/>
    <w:rsid w:val="00CA4FA9"/>
    <w:rsid w:val="00DC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EE10"/>
  <w15:docId w15:val="{F67840BF-CA5F-4F28-B642-BA3DDA05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755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22E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9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palova@chelcickeh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684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Krám</dc:creator>
  <cp:lastModifiedBy>AK</cp:lastModifiedBy>
  <cp:revision>12</cp:revision>
  <dcterms:created xsi:type="dcterms:W3CDTF">2020-03-31T09:34:00Z</dcterms:created>
  <dcterms:modified xsi:type="dcterms:W3CDTF">2020-04-05T14:12:00Z</dcterms:modified>
</cp:coreProperties>
</file>