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5F0" w:rsidRPr="00F535F0" w:rsidRDefault="00F535F0" w:rsidP="00F535F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535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26.lekce-Mum </w:t>
      </w:r>
      <w:proofErr w:type="spellStart"/>
      <w:r w:rsidRPr="00F535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is</w:t>
      </w:r>
      <w:proofErr w:type="spellEnd"/>
      <w:r w:rsidRPr="00F535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F535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cooking</w:t>
      </w:r>
      <w:proofErr w:type="spellEnd"/>
      <w:r w:rsidRPr="00F535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F535F0" w:rsidRPr="00F535F0" w:rsidRDefault="00F535F0" w:rsidP="00F535F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F535F0" w:rsidRPr="00F535F0" w:rsidRDefault="00F535F0" w:rsidP="00F535F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F535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Cíl:umět</w:t>
      </w:r>
      <w:proofErr w:type="spellEnd"/>
      <w:r w:rsidRPr="00F535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popsat svůj </w:t>
      </w:r>
      <w:proofErr w:type="gramStart"/>
      <w:r w:rsidRPr="00F535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domov ,hovořit</w:t>
      </w:r>
      <w:proofErr w:type="gramEnd"/>
      <w:r w:rsidRPr="00F535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o práv probíhajících domácích </w:t>
      </w:r>
      <w:proofErr w:type="spellStart"/>
      <w:r w:rsidRPr="00F535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činnostech,přítomný</w:t>
      </w:r>
      <w:proofErr w:type="spellEnd"/>
      <w:r w:rsidRPr="00F535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čas průběhový (označuje děj ,který právě probíhá )</w:t>
      </w:r>
    </w:p>
    <w:p w:rsidR="00F535F0" w:rsidRPr="00F535F0" w:rsidRDefault="00F535F0" w:rsidP="00F535F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F535F0" w:rsidRPr="00F535F0" w:rsidRDefault="00F535F0" w:rsidP="00F535F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535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-nová slovní zásoba </w:t>
      </w:r>
    </w:p>
    <w:p w:rsidR="00F535F0" w:rsidRPr="00F535F0" w:rsidRDefault="00F535F0" w:rsidP="00F535F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535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</w:t>
      </w:r>
      <w:proofErr w:type="gramStart"/>
      <w:r w:rsidRPr="00F535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Uč</w:t>
      </w:r>
      <w:proofErr w:type="gramEnd"/>
      <w:r w:rsidRPr="00F535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  <w:proofErr w:type="gramStart"/>
      <w:r w:rsidRPr="00F535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str.</w:t>
      </w:r>
      <w:proofErr w:type="gramEnd"/>
      <w:r w:rsidRPr="00F535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54/2,3-napsat do školního sešitu a přeložit</w:t>
      </w:r>
    </w:p>
    <w:p w:rsidR="00F535F0" w:rsidRPr="00F535F0" w:rsidRDefault="00F535F0" w:rsidP="00F535F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535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-Uč.str.55/4-</w:t>
      </w:r>
      <w:proofErr w:type="gramStart"/>
      <w:r w:rsidRPr="00F535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číst,přeložit</w:t>
      </w:r>
      <w:proofErr w:type="gramEnd"/>
      <w:r w:rsidRPr="00F535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(ústně),uhádnout</w:t>
      </w:r>
    </w:p>
    <w:p w:rsidR="00F535F0" w:rsidRPr="00F535F0" w:rsidRDefault="00F535F0" w:rsidP="00F535F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535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</w:t>
      </w:r>
      <w:proofErr w:type="gramStart"/>
      <w:r w:rsidRPr="00F535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Ps</w:t>
      </w:r>
      <w:proofErr w:type="gramEnd"/>
      <w:r w:rsidRPr="00F535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  <w:proofErr w:type="gramStart"/>
      <w:r w:rsidRPr="00F535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str.</w:t>
      </w:r>
      <w:proofErr w:type="gramEnd"/>
      <w:r w:rsidRPr="00F535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54/55-vyplnit všechna cvičení</w:t>
      </w:r>
    </w:p>
    <w:p w:rsidR="00F535F0" w:rsidRPr="00F535F0" w:rsidRDefault="00F535F0" w:rsidP="00F535F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535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Vysvětlení mluvnice- </w:t>
      </w:r>
      <w:proofErr w:type="gramStart"/>
      <w:r w:rsidRPr="00F535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viz. </w:t>
      </w:r>
      <w:proofErr w:type="spellStart"/>
      <w:r w:rsidRPr="00F535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přiloha</w:t>
      </w:r>
      <w:proofErr w:type="spellEnd"/>
      <w:proofErr w:type="gramEnd"/>
      <w:r w:rsidRPr="00F535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F535F0" w:rsidRPr="00F535F0" w:rsidRDefault="002C0BA2" w:rsidP="00F535F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4" w:tgtFrame="_blank" w:history="1">
        <w:r w:rsidR="00F535F0" w:rsidRPr="00F535F0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https://www.umimeanglicky.cz/stavba-vet-present-continuous-tense-1-uroven/1456</w:t>
        </w:r>
      </w:hyperlink>
    </w:p>
    <w:tbl>
      <w:tblPr>
        <w:tblW w:w="6407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020"/>
        <w:gridCol w:w="2554"/>
      </w:tblGrid>
      <w:tr w:rsidR="00F535F0" w:rsidRPr="00F535F0" w:rsidTr="00F535F0">
        <w:trPr>
          <w:tblCellSpacing w:w="15" w:type="dxa"/>
        </w:trPr>
        <w:tc>
          <w:tcPr>
            <w:tcW w:w="0" w:type="auto"/>
            <w:hideMark/>
          </w:tcPr>
          <w:p w:rsidR="00F535F0" w:rsidRPr="00F535F0" w:rsidRDefault="00F535F0" w:rsidP="00F535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F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  <w:lang w:eastAsia="cs-CZ"/>
              </w:rPr>
              <w:drawing>
                <wp:inline distT="0" distB="0" distL="0" distR="0">
                  <wp:extent cx="2286000" cy="1132205"/>
                  <wp:effectExtent l="0" t="0" r="0" b="0"/>
                  <wp:docPr id="1" name="Obrázek 1" descr="https://www.umimeto.org/asset/global/ogimage/og-umimeanglicky2-cz.pn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403626" descr="https://www.umimeto.org/asset/global/ogimage/og-umimeanglicky2-cz.pn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13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4" w:type="dxa"/>
            <w:hideMark/>
          </w:tcPr>
          <w:p w:rsidR="00F535F0" w:rsidRPr="00F535F0" w:rsidRDefault="002C0BA2" w:rsidP="00F535F0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  <w:lang w:eastAsia="cs-CZ"/>
              </w:rPr>
            </w:pPr>
            <w:hyperlink r:id="rId6" w:tgtFrame="_blank" w:history="1">
              <w:proofErr w:type="spellStart"/>
              <w:r w:rsidR="00F535F0" w:rsidRPr="00F535F0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bdr w:val="none" w:sz="0" w:space="0" w:color="auto" w:frame="1"/>
                  <w:lang w:eastAsia="cs-CZ"/>
                </w:rPr>
                <w:t>Present</w:t>
              </w:r>
              <w:proofErr w:type="spellEnd"/>
              <w:r w:rsidR="00F535F0" w:rsidRPr="00F535F0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bdr w:val="none" w:sz="0" w:space="0" w:color="auto" w:frame="1"/>
                  <w:lang w:eastAsia="cs-CZ"/>
                </w:rPr>
                <w:t xml:space="preserve"> </w:t>
              </w:r>
              <w:proofErr w:type="spellStart"/>
              <w:r w:rsidR="00F535F0" w:rsidRPr="00F535F0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bdr w:val="none" w:sz="0" w:space="0" w:color="auto" w:frame="1"/>
                  <w:lang w:eastAsia="cs-CZ"/>
                </w:rPr>
                <w:t>continuous</w:t>
              </w:r>
              <w:proofErr w:type="spellEnd"/>
              <w:r w:rsidR="00F535F0" w:rsidRPr="00F535F0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bdr w:val="none" w:sz="0" w:space="0" w:color="auto" w:frame="1"/>
                  <w:lang w:eastAsia="cs-CZ"/>
                </w:rPr>
                <w:t xml:space="preserve"> (1. úroveň) – online Stavba vět</w:t>
              </w:r>
            </w:hyperlink>
          </w:p>
          <w:p w:rsidR="00F535F0" w:rsidRPr="00F535F0" w:rsidRDefault="00F535F0" w:rsidP="00F535F0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</w:pPr>
            <w:r w:rsidRPr="00F535F0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V tomto cvičení je úkolem poskládat připravená slovíčka do správného pořadí.</w:t>
            </w:r>
          </w:p>
          <w:p w:rsidR="00F535F0" w:rsidRPr="00F535F0" w:rsidRDefault="00F535F0" w:rsidP="00F535F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cs-CZ"/>
              </w:rPr>
            </w:pPr>
            <w:r w:rsidRPr="00F535F0"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cs-CZ"/>
              </w:rPr>
              <w:t>www.umimeanglicky.cz</w:t>
            </w:r>
          </w:p>
        </w:tc>
      </w:tr>
    </w:tbl>
    <w:p w:rsidR="002C0BA2" w:rsidRDefault="002C0BA2"/>
    <w:p w:rsidR="002C0BA2" w:rsidRDefault="002C0BA2">
      <w:r>
        <w:br w:type="page"/>
      </w:r>
    </w:p>
    <w:p w:rsidR="002C0BA2" w:rsidRDefault="002C0BA2" w:rsidP="002C0BA2">
      <w:pPr>
        <w:rPr>
          <w:sz w:val="28"/>
          <w:szCs w:val="28"/>
        </w:rPr>
      </w:pPr>
      <w:bookmarkStart w:id="0" w:name="_GoBack"/>
      <w:bookmarkEnd w:id="0"/>
      <w:r w:rsidRPr="004A6681">
        <w:rPr>
          <w:sz w:val="28"/>
          <w:szCs w:val="28"/>
          <w:highlight w:val="yellow"/>
        </w:rPr>
        <w:lastRenderedPageBreak/>
        <w:t>Vysvětlení mluvnice- viz. Př</w:t>
      </w:r>
      <w:r>
        <w:rPr>
          <w:sz w:val="28"/>
          <w:szCs w:val="28"/>
          <w:highlight w:val="yellow"/>
        </w:rPr>
        <w:t>í</w:t>
      </w:r>
      <w:r w:rsidRPr="004A6681">
        <w:rPr>
          <w:sz w:val="28"/>
          <w:szCs w:val="28"/>
          <w:highlight w:val="yellow"/>
        </w:rPr>
        <w:t>loha</w:t>
      </w:r>
    </w:p>
    <w:p w:rsidR="002C0BA2" w:rsidRPr="004A6681" w:rsidRDefault="002C0BA2" w:rsidP="002C0BA2">
      <w:pPr>
        <w:rPr>
          <w:color w:val="FF0000"/>
          <w:sz w:val="28"/>
          <w:szCs w:val="28"/>
        </w:rPr>
      </w:pPr>
      <w:r w:rsidRPr="004A6681">
        <w:rPr>
          <w:color w:val="FF0000"/>
          <w:sz w:val="28"/>
          <w:szCs w:val="28"/>
        </w:rPr>
        <w:t>Přítomný čas prostý – jeho tvoření</w:t>
      </w:r>
    </w:p>
    <w:p w:rsidR="002C0BA2" w:rsidRDefault="002C0BA2" w:rsidP="002C0BA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1) ,,Němé</w:t>
      </w:r>
      <w:proofErr w:type="gramEnd"/>
      <w:r>
        <w:rPr>
          <w:sz w:val="28"/>
          <w:szCs w:val="28"/>
        </w:rPr>
        <w:t xml:space="preserve"> e “ odpadá, souhláska před ním se nezdvojuje.</w:t>
      </w:r>
    </w:p>
    <w:p w:rsidR="002C0BA2" w:rsidRDefault="002C0BA2" w:rsidP="002C0BA2">
      <w:pPr>
        <w:rPr>
          <w:sz w:val="28"/>
          <w:szCs w:val="28"/>
        </w:rPr>
      </w:pPr>
      <w:r>
        <w:rPr>
          <w:sz w:val="28"/>
          <w:szCs w:val="28"/>
        </w:rPr>
        <w:t>Mak</w:t>
      </w:r>
      <w:r w:rsidRPr="004A6681">
        <w:rPr>
          <w:sz w:val="28"/>
          <w:szCs w:val="28"/>
          <w:highlight w:val="green"/>
        </w:rPr>
        <w:t>e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making</w:t>
      </w:r>
      <w:proofErr w:type="spellEnd"/>
      <w:r>
        <w:rPr>
          <w:sz w:val="28"/>
          <w:szCs w:val="28"/>
        </w:rPr>
        <w:t xml:space="preserve"> </w:t>
      </w:r>
    </w:p>
    <w:p w:rsidR="002C0BA2" w:rsidRDefault="002C0BA2" w:rsidP="002C0BA2">
      <w:pPr>
        <w:tabs>
          <w:tab w:val="left" w:pos="151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Tak</w:t>
      </w:r>
      <w:r w:rsidRPr="004A6681">
        <w:rPr>
          <w:sz w:val="28"/>
          <w:szCs w:val="28"/>
          <w:highlight w:val="green"/>
        </w:rPr>
        <w:t>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 w:rsidRPr="004A6681">
        <w:rPr>
          <w:sz w:val="28"/>
          <w:szCs w:val="28"/>
        </w:rPr>
        <w:t>taking</w:t>
      </w:r>
      <w:proofErr w:type="spellEnd"/>
    </w:p>
    <w:p w:rsidR="002C0BA2" w:rsidRDefault="002C0BA2" w:rsidP="002C0BA2">
      <w:pPr>
        <w:tabs>
          <w:tab w:val="left" w:pos="151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Writ</w:t>
      </w:r>
      <w:r w:rsidRPr="004A6681">
        <w:rPr>
          <w:sz w:val="28"/>
          <w:szCs w:val="28"/>
          <w:highlight w:val="green"/>
        </w:rPr>
        <w:t>e</w:t>
      </w:r>
      <w:proofErr w:type="spellEnd"/>
      <w:r w:rsidRPr="004A6681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writing</w:t>
      </w:r>
      <w:proofErr w:type="spellEnd"/>
    </w:p>
    <w:p w:rsidR="002C0BA2" w:rsidRDefault="002C0BA2" w:rsidP="002C0BA2">
      <w:pPr>
        <w:tabs>
          <w:tab w:val="left" w:pos="151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Com</w:t>
      </w:r>
      <w:r w:rsidRPr="004A6681">
        <w:rPr>
          <w:sz w:val="28"/>
          <w:szCs w:val="28"/>
          <w:highlight w:val="green"/>
        </w:rPr>
        <w:t>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coming</w:t>
      </w:r>
      <w:proofErr w:type="spellEnd"/>
      <w:r>
        <w:rPr>
          <w:sz w:val="28"/>
          <w:szCs w:val="28"/>
        </w:rPr>
        <w:t xml:space="preserve"> </w:t>
      </w:r>
    </w:p>
    <w:p w:rsidR="002C0BA2" w:rsidRDefault="002C0BA2" w:rsidP="002C0BA2">
      <w:pPr>
        <w:tabs>
          <w:tab w:val="left" w:pos="1515"/>
        </w:tabs>
        <w:rPr>
          <w:sz w:val="28"/>
          <w:szCs w:val="28"/>
        </w:rPr>
      </w:pPr>
      <w:r>
        <w:rPr>
          <w:sz w:val="28"/>
          <w:szCs w:val="28"/>
        </w:rPr>
        <w:t>2) Koncová souhláska se zdvojuje, je-li před ní jen jedna krátká samohláska (jedno písmeno).</w:t>
      </w:r>
    </w:p>
    <w:p w:rsidR="002C0BA2" w:rsidRDefault="002C0BA2" w:rsidP="002C0BA2">
      <w:pPr>
        <w:tabs>
          <w:tab w:val="left" w:pos="1515"/>
        </w:tabs>
        <w:rPr>
          <w:sz w:val="28"/>
          <w:szCs w:val="28"/>
        </w:rPr>
      </w:pPr>
      <w:r>
        <w:rPr>
          <w:sz w:val="28"/>
          <w:szCs w:val="28"/>
        </w:rPr>
        <w:t>R</w:t>
      </w:r>
      <w:r w:rsidRPr="004A6681">
        <w:rPr>
          <w:sz w:val="28"/>
          <w:szCs w:val="28"/>
          <w:highlight w:val="yellow"/>
        </w:rPr>
        <w:t>u</w:t>
      </w:r>
      <w:r>
        <w:rPr>
          <w:sz w:val="28"/>
          <w:szCs w:val="28"/>
        </w:rPr>
        <w:t>n-</w:t>
      </w:r>
      <w:proofErr w:type="spellStart"/>
      <w:r>
        <w:rPr>
          <w:sz w:val="28"/>
          <w:szCs w:val="28"/>
        </w:rPr>
        <w:t>r</w:t>
      </w:r>
      <w:r w:rsidRPr="004A6681">
        <w:rPr>
          <w:sz w:val="28"/>
          <w:szCs w:val="28"/>
        </w:rPr>
        <w:t>u</w:t>
      </w:r>
      <w:r>
        <w:rPr>
          <w:sz w:val="28"/>
          <w:szCs w:val="28"/>
        </w:rPr>
        <w:t>nning</w:t>
      </w:r>
      <w:proofErr w:type="spellEnd"/>
    </w:p>
    <w:p w:rsidR="002C0BA2" w:rsidRDefault="002C0BA2" w:rsidP="002C0BA2">
      <w:pPr>
        <w:tabs>
          <w:tab w:val="left" w:pos="1515"/>
        </w:tabs>
        <w:rPr>
          <w:sz w:val="28"/>
          <w:szCs w:val="28"/>
        </w:rPr>
      </w:pPr>
      <w:r>
        <w:rPr>
          <w:sz w:val="28"/>
          <w:szCs w:val="28"/>
        </w:rPr>
        <w:t>St</w:t>
      </w:r>
      <w:r w:rsidRPr="004A6681">
        <w:rPr>
          <w:sz w:val="28"/>
          <w:szCs w:val="28"/>
          <w:highlight w:val="green"/>
        </w:rPr>
        <w:t>o</w:t>
      </w:r>
      <w:r>
        <w:rPr>
          <w:sz w:val="28"/>
          <w:szCs w:val="28"/>
        </w:rPr>
        <w:t>p -</w:t>
      </w:r>
      <w:proofErr w:type="spellStart"/>
      <w:r>
        <w:rPr>
          <w:sz w:val="28"/>
          <w:szCs w:val="28"/>
        </w:rPr>
        <w:t>stopping</w:t>
      </w:r>
      <w:proofErr w:type="spellEnd"/>
    </w:p>
    <w:p w:rsidR="002C0BA2" w:rsidRDefault="002C0BA2" w:rsidP="002C0BA2">
      <w:pPr>
        <w:tabs>
          <w:tab w:val="left" w:pos="151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P</w:t>
      </w:r>
      <w:r w:rsidRPr="004A6681">
        <w:rPr>
          <w:sz w:val="28"/>
          <w:szCs w:val="28"/>
          <w:highlight w:val="cyan"/>
        </w:rPr>
        <w:t>u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-</w:t>
      </w:r>
      <w:proofErr w:type="spellStart"/>
      <w:r>
        <w:rPr>
          <w:sz w:val="28"/>
          <w:szCs w:val="28"/>
        </w:rPr>
        <w:t>putting</w:t>
      </w:r>
      <w:proofErr w:type="spellEnd"/>
    </w:p>
    <w:p w:rsidR="002C0BA2" w:rsidRDefault="002C0BA2" w:rsidP="002C0BA2">
      <w:pPr>
        <w:tabs>
          <w:tab w:val="left" w:pos="151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Sw</w:t>
      </w:r>
      <w:r w:rsidRPr="004A6681">
        <w:rPr>
          <w:sz w:val="28"/>
          <w:szCs w:val="28"/>
          <w:highlight w:val="magenta"/>
        </w:rPr>
        <w:t>i</w:t>
      </w:r>
      <w:r>
        <w:rPr>
          <w:sz w:val="28"/>
          <w:szCs w:val="28"/>
        </w:rPr>
        <w:t>m-swimming</w:t>
      </w:r>
      <w:proofErr w:type="spellEnd"/>
    </w:p>
    <w:p w:rsidR="002C0BA2" w:rsidRDefault="002C0BA2" w:rsidP="002C0BA2">
      <w:pPr>
        <w:tabs>
          <w:tab w:val="left" w:pos="1515"/>
        </w:tabs>
        <w:rPr>
          <w:sz w:val="28"/>
          <w:szCs w:val="28"/>
        </w:rPr>
      </w:pPr>
    </w:p>
    <w:p w:rsidR="002C0BA2" w:rsidRDefault="002C0BA2" w:rsidP="002C0BA2">
      <w:pPr>
        <w:tabs>
          <w:tab w:val="left" w:pos="1515"/>
        </w:tabs>
        <w:rPr>
          <w:rFonts w:ascii="Batang" w:eastAsia="Batang" w:hAnsi="Batang"/>
          <w:sz w:val="32"/>
          <w:szCs w:val="32"/>
        </w:rPr>
      </w:pPr>
      <w:r w:rsidRPr="004A6681">
        <w:rPr>
          <w:rFonts w:ascii="Batang" w:eastAsia="Batang" w:hAnsi="Batang"/>
          <w:sz w:val="32"/>
          <w:szCs w:val="32"/>
          <w:highlight w:val="yellow"/>
        </w:rPr>
        <w:t>Poznámka</w:t>
      </w:r>
    </w:p>
    <w:p w:rsidR="002C0BA2" w:rsidRDefault="002C0BA2" w:rsidP="002C0BA2">
      <w:pPr>
        <w:tabs>
          <w:tab w:val="left" w:pos="1515"/>
        </w:tabs>
        <w:rPr>
          <w:rFonts w:ascii="Arial" w:eastAsia="Batang" w:hAnsi="Arial" w:cs="Arial"/>
          <w:sz w:val="28"/>
          <w:szCs w:val="28"/>
        </w:rPr>
      </w:pPr>
      <w:r w:rsidRPr="000970B4">
        <w:rPr>
          <w:rFonts w:ascii="Arial" w:eastAsia="Batang" w:hAnsi="Arial" w:cs="Arial"/>
          <w:sz w:val="28"/>
          <w:szCs w:val="28"/>
        </w:rPr>
        <w:t>1)Má-li sloveso na konci dvě souhlásky, nic nezdvojujeme, to platí i pro w</w:t>
      </w:r>
      <w:r>
        <w:rPr>
          <w:rFonts w:ascii="Arial" w:eastAsia="Batang" w:hAnsi="Arial" w:cs="Arial"/>
          <w:sz w:val="28"/>
          <w:szCs w:val="28"/>
        </w:rPr>
        <w:t>.</w:t>
      </w:r>
    </w:p>
    <w:p w:rsidR="002C0BA2" w:rsidRDefault="002C0BA2" w:rsidP="002C0BA2">
      <w:pPr>
        <w:tabs>
          <w:tab w:val="left" w:pos="1515"/>
        </w:tabs>
        <w:rPr>
          <w:rFonts w:ascii="Arial" w:eastAsia="Batang" w:hAnsi="Arial" w:cs="p"/>
          <w:sz w:val="28"/>
          <w:szCs w:val="28"/>
        </w:rPr>
      </w:pPr>
      <w:proofErr w:type="spellStart"/>
      <w:r>
        <w:rPr>
          <w:rFonts w:ascii="Arial" w:eastAsia="Batang" w:hAnsi="Arial" w:cs="p"/>
          <w:sz w:val="28"/>
          <w:szCs w:val="28"/>
        </w:rPr>
        <w:t>Jump</w:t>
      </w:r>
      <w:proofErr w:type="spellEnd"/>
      <w:r>
        <w:rPr>
          <w:rFonts w:ascii="Arial" w:eastAsia="Batang" w:hAnsi="Arial" w:cs="p"/>
          <w:sz w:val="28"/>
          <w:szCs w:val="28"/>
        </w:rPr>
        <w:t xml:space="preserve"> -jumping </w:t>
      </w:r>
    </w:p>
    <w:p w:rsidR="002C0BA2" w:rsidRDefault="002C0BA2" w:rsidP="002C0BA2">
      <w:pPr>
        <w:tabs>
          <w:tab w:val="left" w:pos="1515"/>
        </w:tabs>
        <w:rPr>
          <w:rFonts w:ascii="Arial" w:eastAsia="Batang" w:hAnsi="Arial" w:cs="p"/>
          <w:sz w:val="28"/>
          <w:szCs w:val="28"/>
        </w:rPr>
      </w:pPr>
      <w:proofErr w:type="spellStart"/>
      <w:r>
        <w:rPr>
          <w:rFonts w:ascii="Arial" w:eastAsia="Batang" w:hAnsi="Arial" w:cs="p"/>
          <w:sz w:val="28"/>
          <w:szCs w:val="28"/>
        </w:rPr>
        <w:t>Walk-walking</w:t>
      </w:r>
      <w:proofErr w:type="spellEnd"/>
    </w:p>
    <w:p w:rsidR="002C0BA2" w:rsidRDefault="002C0BA2" w:rsidP="002C0BA2">
      <w:pPr>
        <w:tabs>
          <w:tab w:val="left" w:pos="1515"/>
        </w:tabs>
        <w:rPr>
          <w:rFonts w:ascii="Arial" w:eastAsia="Batang" w:hAnsi="Arial" w:cs="p"/>
          <w:sz w:val="28"/>
          <w:szCs w:val="28"/>
        </w:rPr>
      </w:pPr>
    </w:p>
    <w:p w:rsidR="002C0BA2" w:rsidRDefault="002C0BA2" w:rsidP="002C0BA2">
      <w:pPr>
        <w:tabs>
          <w:tab w:val="left" w:pos="1515"/>
        </w:tabs>
        <w:rPr>
          <w:rFonts w:ascii="Arial" w:eastAsia="Batang" w:hAnsi="Arial" w:cs="p"/>
          <w:sz w:val="28"/>
          <w:szCs w:val="28"/>
        </w:rPr>
      </w:pPr>
      <w:r>
        <w:rPr>
          <w:rFonts w:ascii="Arial" w:eastAsia="Batang" w:hAnsi="Arial" w:cs="p"/>
          <w:sz w:val="28"/>
          <w:szCs w:val="28"/>
        </w:rPr>
        <w:t>2)Je-li před jednou souhláskou samohláska dlouhá (dvě písmena), souhlásku nezdvojujeme.</w:t>
      </w:r>
    </w:p>
    <w:p w:rsidR="002C0BA2" w:rsidRDefault="002C0BA2" w:rsidP="002C0BA2">
      <w:pPr>
        <w:tabs>
          <w:tab w:val="left" w:pos="1515"/>
        </w:tabs>
        <w:rPr>
          <w:rFonts w:ascii="Arial" w:eastAsia="Batang" w:hAnsi="Arial" w:cs="p"/>
          <w:sz w:val="28"/>
          <w:szCs w:val="28"/>
        </w:rPr>
      </w:pPr>
      <w:proofErr w:type="spellStart"/>
      <w:r>
        <w:rPr>
          <w:rFonts w:ascii="Arial" w:eastAsia="Batang" w:hAnsi="Arial" w:cs="p"/>
          <w:sz w:val="28"/>
          <w:szCs w:val="28"/>
        </w:rPr>
        <w:t>Read</w:t>
      </w:r>
      <w:proofErr w:type="spellEnd"/>
      <w:r>
        <w:rPr>
          <w:rFonts w:ascii="Arial" w:eastAsia="Batang" w:hAnsi="Arial" w:cs="p"/>
          <w:sz w:val="28"/>
          <w:szCs w:val="28"/>
        </w:rPr>
        <w:t xml:space="preserve"> -</w:t>
      </w:r>
      <w:proofErr w:type="spellStart"/>
      <w:r>
        <w:rPr>
          <w:rFonts w:ascii="Arial" w:eastAsia="Batang" w:hAnsi="Arial" w:cs="p"/>
          <w:sz w:val="28"/>
          <w:szCs w:val="28"/>
        </w:rPr>
        <w:t>reading</w:t>
      </w:r>
      <w:proofErr w:type="spellEnd"/>
    </w:p>
    <w:p w:rsidR="002C0BA2" w:rsidRDefault="002C0BA2" w:rsidP="002C0BA2">
      <w:pPr>
        <w:tabs>
          <w:tab w:val="left" w:pos="1515"/>
        </w:tabs>
        <w:rPr>
          <w:rFonts w:ascii="Arial" w:eastAsia="Batang" w:hAnsi="Arial" w:cs="p"/>
          <w:sz w:val="28"/>
          <w:szCs w:val="28"/>
        </w:rPr>
      </w:pPr>
      <w:proofErr w:type="spellStart"/>
      <w:r>
        <w:rPr>
          <w:rFonts w:ascii="Arial" w:eastAsia="Batang" w:hAnsi="Arial" w:cs="p"/>
          <w:sz w:val="28"/>
          <w:szCs w:val="28"/>
        </w:rPr>
        <w:t>Wear-wearing</w:t>
      </w:r>
      <w:proofErr w:type="spellEnd"/>
      <w:r>
        <w:rPr>
          <w:rFonts w:ascii="Arial" w:eastAsia="Batang" w:hAnsi="Arial" w:cs="p"/>
          <w:sz w:val="28"/>
          <w:szCs w:val="28"/>
        </w:rPr>
        <w:t xml:space="preserve"> </w:t>
      </w:r>
    </w:p>
    <w:p w:rsidR="002C0BA2" w:rsidRDefault="002C0BA2" w:rsidP="002C0BA2">
      <w:pPr>
        <w:tabs>
          <w:tab w:val="left" w:pos="1515"/>
        </w:tabs>
        <w:rPr>
          <w:rFonts w:ascii="Arial" w:eastAsia="Batang" w:hAnsi="Arial" w:cs="p"/>
          <w:sz w:val="28"/>
          <w:szCs w:val="28"/>
        </w:rPr>
      </w:pPr>
    </w:p>
    <w:p w:rsidR="002C0BA2" w:rsidRDefault="002C0BA2" w:rsidP="002C0BA2">
      <w:pPr>
        <w:tabs>
          <w:tab w:val="left" w:pos="1515"/>
        </w:tabs>
        <w:rPr>
          <w:rFonts w:ascii="Arial" w:eastAsia="Batang" w:hAnsi="Arial" w:cs="p"/>
          <w:sz w:val="28"/>
          <w:szCs w:val="28"/>
        </w:rPr>
      </w:pPr>
      <w:proofErr w:type="gramStart"/>
      <w:r>
        <w:rPr>
          <w:rFonts w:ascii="Arial" w:eastAsia="Batang" w:hAnsi="Arial" w:cs="p"/>
          <w:sz w:val="28"/>
          <w:szCs w:val="28"/>
        </w:rPr>
        <w:t>Pozor!!!Sloveso</w:t>
      </w:r>
      <w:proofErr w:type="gramEnd"/>
      <w:r>
        <w:rPr>
          <w:rFonts w:ascii="Arial" w:eastAsia="Batang" w:hAnsi="Arial" w:cs="p"/>
          <w:sz w:val="28"/>
          <w:szCs w:val="28"/>
        </w:rPr>
        <w:t xml:space="preserve"> play  </w:t>
      </w:r>
      <w:proofErr w:type="spellStart"/>
      <w:r>
        <w:rPr>
          <w:rFonts w:ascii="Arial" w:eastAsia="Batang" w:hAnsi="Arial" w:cs="p"/>
          <w:sz w:val="28"/>
          <w:szCs w:val="28"/>
        </w:rPr>
        <w:t>příbírá</w:t>
      </w:r>
      <w:proofErr w:type="spellEnd"/>
      <w:r>
        <w:rPr>
          <w:rFonts w:ascii="Arial" w:eastAsia="Batang" w:hAnsi="Arial" w:cs="p"/>
          <w:sz w:val="28"/>
          <w:szCs w:val="28"/>
        </w:rPr>
        <w:t xml:space="preserve"> -</w:t>
      </w:r>
      <w:proofErr w:type="spellStart"/>
      <w:r>
        <w:rPr>
          <w:rFonts w:ascii="Arial" w:eastAsia="Batang" w:hAnsi="Arial" w:cs="p"/>
          <w:sz w:val="28"/>
          <w:szCs w:val="28"/>
        </w:rPr>
        <w:t>ing</w:t>
      </w:r>
      <w:proofErr w:type="spellEnd"/>
      <w:r>
        <w:rPr>
          <w:rFonts w:ascii="Arial" w:eastAsia="Batang" w:hAnsi="Arial" w:cs="p"/>
          <w:sz w:val="28"/>
          <w:szCs w:val="28"/>
        </w:rPr>
        <w:t xml:space="preserve"> ,tak ,že ve tvaru </w:t>
      </w:r>
      <w:proofErr w:type="spellStart"/>
      <w:r w:rsidRPr="000970B4">
        <w:rPr>
          <w:rFonts w:ascii="Arial" w:eastAsia="Batang" w:hAnsi="Arial" w:cs="p"/>
          <w:sz w:val="28"/>
          <w:szCs w:val="28"/>
        </w:rPr>
        <w:t>playing</w:t>
      </w:r>
      <w:proofErr w:type="spellEnd"/>
      <w:r>
        <w:rPr>
          <w:rFonts w:ascii="Arial" w:eastAsia="Batang" w:hAnsi="Arial" w:cs="p"/>
          <w:sz w:val="28"/>
          <w:szCs w:val="28"/>
        </w:rPr>
        <w:t xml:space="preserve"> jsou </w:t>
      </w:r>
      <w:proofErr w:type="spellStart"/>
      <w:r w:rsidRPr="000970B4">
        <w:rPr>
          <w:rFonts w:ascii="Arial" w:eastAsia="Batang" w:hAnsi="Arial" w:cs="p"/>
          <w:sz w:val="28"/>
          <w:szCs w:val="28"/>
          <w:highlight w:val="yellow"/>
        </w:rPr>
        <w:t>yi</w:t>
      </w:r>
      <w:proofErr w:type="spellEnd"/>
      <w:r>
        <w:rPr>
          <w:rFonts w:ascii="Arial" w:eastAsia="Batang" w:hAnsi="Arial" w:cs="p"/>
          <w:sz w:val="28"/>
          <w:szCs w:val="28"/>
        </w:rPr>
        <w:t xml:space="preserve"> vedle sebe .</w:t>
      </w:r>
    </w:p>
    <w:p w:rsidR="002C0BA2" w:rsidRDefault="002C0BA2"/>
    <w:sectPr w:rsidR="002C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F0"/>
    <w:rsid w:val="002C0BA2"/>
    <w:rsid w:val="008C27CC"/>
    <w:rsid w:val="00F5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6983B-7968-4B17-A0EE-306E1259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35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402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7935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4590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4076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imeanglicky.cz/stavba-vet-present-continuous-tense-1-uroven/1456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umimeanglicky.cz/stavba-vet-present-continuous-tense-1-uroven/145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Štěpánová</dc:creator>
  <cp:keywords/>
  <dc:description/>
  <cp:lastModifiedBy>Věra Štěpánová</cp:lastModifiedBy>
  <cp:revision>2</cp:revision>
  <dcterms:created xsi:type="dcterms:W3CDTF">2020-05-01T13:23:00Z</dcterms:created>
  <dcterms:modified xsi:type="dcterms:W3CDTF">2020-05-02T14:53:00Z</dcterms:modified>
</cp:coreProperties>
</file>