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EC" w:rsidRDefault="008456EC">
      <w:pPr>
        <w:rPr>
          <w:sz w:val="24"/>
          <w:szCs w:val="24"/>
        </w:rPr>
      </w:pPr>
      <w:bookmarkStart w:id="0" w:name="_Hlk39312524"/>
      <w:bookmarkStart w:id="1" w:name="_GoBack"/>
      <w:bookmarkEnd w:id="1"/>
      <w:r>
        <w:rPr>
          <w:sz w:val="24"/>
          <w:szCs w:val="24"/>
        </w:rPr>
        <w:t>Přepište si do sešitu ČJ – MLUVNICE. Tabulky si můžete vytisknout a nalepit do sešitu.</w:t>
      </w:r>
    </w:p>
    <w:p w:rsidR="008456EC" w:rsidRPr="008456EC" w:rsidRDefault="008456EC">
      <w:pPr>
        <w:rPr>
          <w:sz w:val="24"/>
          <w:szCs w:val="24"/>
        </w:rPr>
      </w:pPr>
    </w:p>
    <w:p w:rsidR="009B2243" w:rsidRPr="00001EAE" w:rsidRDefault="00EC34CF">
      <w:pPr>
        <w:rPr>
          <w:b/>
          <w:bCs/>
          <w:sz w:val="24"/>
          <w:szCs w:val="24"/>
        </w:rPr>
      </w:pPr>
      <w:r w:rsidRPr="00001EAE">
        <w:rPr>
          <w:b/>
          <w:bCs/>
          <w:sz w:val="24"/>
          <w:szCs w:val="24"/>
        </w:rPr>
        <w:t xml:space="preserve">SKLOŇOVÁNÍ PŘÍDAVÝCH JMEN </w:t>
      </w:r>
      <w:r w:rsidR="008C57AC">
        <w:rPr>
          <w:b/>
          <w:bCs/>
          <w:sz w:val="24"/>
          <w:szCs w:val="24"/>
        </w:rPr>
        <w:t>TVRDÝCH</w:t>
      </w:r>
    </w:p>
    <w:bookmarkEnd w:id="0"/>
    <w:p w:rsidR="00EC34CF" w:rsidRDefault="00EC34CF" w:rsidP="00EC34CF">
      <w:pPr>
        <w:pStyle w:val="Odstavecseseznamem"/>
        <w:numPr>
          <w:ilvl w:val="0"/>
          <w:numId w:val="2"/>
        </w:numPr>
      </w:pPr>
      <w:r>
        <w:t xml:space="preserve">Vzor </w:t>
      </w:r>
      <w:r w:rsidRPr="00001EAE">
        <w:rPr>
          <w:b/>
          <w:bCs/>
        </w:rPr>
        <w:t>MLADÝ</w:t>
      </w:r>
    </w:p>
    <w:p w:rsidR="00EC34CF" w:rsidRDefault="00EC34CF" w:rsidP="00EC34CF">
      <w:pPr>
        <w:pStyle w:val="Odstavecseseznamem"/>
        <w:numPr>
          <w:ilvl w:val="0"/>
          <w:numId w:val="2"/>
        </w:numPr>
      </w:pPr>
      <w:r>
        <w:t>V koncovkách přídavných jmen tvrdých se píše:</w:t>
      </w:r>
      <w:r>
        <w:tab/>
      </w:r>
      <w:r w:rsidRPr="00001EAE">
        <w:rPr>
          <w:b/>
          <w:bCs/>
        </w:rPr>
        <w:t>tvrdé -ý</w:t>
      </w:r>
    </w:p>
    <w:p w:rsidR="00EC34CF" w:rsidRPr="00001EAE" w:rsidRDefault="00EC34CF" w:rsidP="00EC34CF">
      <w:pPr>
        <w:pStyle w:val="Odstavecseseznamem"/>
        <w:numPr>
          <w:ilvl w:val="0"/>
          <w:numId w:val="2"/>
        </w:numPr>
        <w:rPr>
          <w:b/>
          <w:bCs/>
        </w:rPr>
      </w:pPr>
      <w:r w:rsidRPr="00001EAE">
        <w:rPr>
          <w:b/>
          <w:bCs/>
        </w:rPr>
        <w:t>!!!</w:t>
      </w:r>
      <w:r>
        <w:t xml:space="preserve"> tvary rodu </w:t>
      </w:r>
      <w:r w:rsidRPr="00BD4526">
        <w:rPr>
          <w:b/>
          <w:bCs/>
        </w:rPr>
        <w:t>mužského životného</w:t>
      </w:r>
      <w:r>
        <w:t xml:space="preserve"> mají v </w:t>
      </w:r>
      <w:proofErr w:type="gramStart"/>
      <w:r>
        <w:t xml:space="preserve">koncovkách </w:t>
      </w:r>
      <w:r w:rsidRPr="00001EAE">
        <w:rPr>
          <w:b/>
          <w:bCs/>
          <w:i/>
          <w:iCs/>
        </w:rPr>
        <w:t>1. a 5.pádu</w:t>
      </w:r>
      <w:proofErr w:type="gramEnd"/>
      <w:r w:rsidRPr="00001EAE">
        <w:rPr>
          <w:b/>
          <w:bCs/>
          <w:i/>
          <w:iCs/>
        </w:rPr>
        <w:t xml:space="preserve"> č.mn</w:t>
      </w:r>
      <w:r>
        <w:t>.:</w:t>
      </w:r>
      <w:r>
        <w:tab/>
      </w:r>
      <w:r w:rsidRPr="00001EAE">
        <w:rPr>
          <w:b/>
          <w:bCs/>
        </w:rPr>
        <w:t>měkké -í</w:t>
      </w:r>
    </w:p>
    <w:p w:rsidR="00EC34CF" w:rsidRDefault="00EC34CF" w:rsidP="00EC34CF">
      <w:pPr>
        <w:pStyle w:val="Odstavecseseznamem"/>
        <w:numPr>
          <w:ilvl w:val="0"/>
          <w:numId w:val="2"/>
        </w:numPr>
      </w:pPr>
      <w:r>
        <w:t>Tvary všech rodů mají v </w:t>
      </w:r>
      <w:r w:rsidRPr="00001EAE">
        <w:rPr>
          <w:b/>
          <w:bCs/>
          <w:i/>
          <w:iCs/>
        </w:rPr>
        <w:t>7.p. č.mn.</w:t>
      </w:r>
      <w:r>
        <w:t xml:space="preserve"> koncovku: </w:t>
      </w:r>
      <w:r>
        <w:tab/>
      </w:r>
      <w:r w:rsidRPr="00001EAE">
        <w:rPr>
          <w:b/>
          <w:bCs/>
        </w:rPr>
        <w:t>-</w:t>
      </w:r>
      <w:proofErr w:type="spellStart"/>
      <w:r w:rsidRPr="00001EAE">
        <w:rPr>
          <w:b/>
          <w:bCs/>
        </w:rPr>
        <w:t>ými</w:t>
      </w:r>
      <w:proofErr w:type="spellEnd"/>
    </w:p>
    <w:p w:rsidR="005D3056" w:rsidRDefault="005D3056" w:rsidP="005D3056"/>
    <w:tbl>
      <w:tblPr>
        <w:tblW w:w="8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1568"/>
        <w:gridCol w:w="434"/>
        <w:gridCol w:w="433"/>
        <w:gridCol w:w="160"/>
        <w:gridCol w:w="240"/>
        <w:gridCol w:w="33"/>
        <w:gridCol w:w="396"/>
        <w:gridCol w:w="396"/>
        <w:gridCol w:w="160"/>
        <w:gridCol w:w="662"/>
        <w:gridCol w:w="426"/>
        <w:gridCol w:w="426"/>
      </w:tblGrid>
      <w:tr w:rsidR="00001EAE" w:rsidRPr="00001EAE" w:rsidTr="00001EAE">
        <w:trPr>
          <w:trHeight w:val="288"/>
        </w:trPr>
        <w:tc>
          <w:tcPr>
            <w:tcW w:w="8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MLADÝ</w:t>
            </w:r>
          </w:p>
        </w:tc>
      </w:tr>
      <w:tr w:rsidR="00001EAE" w:rsidRPr="00001EAE" w:rsidTr="00001EAE">
        <w:trPr>
          <w:trHeight w:val="288"/>
        </w:trPr>
        <w:tc>
          <w:tcPr>
            <w:tcW w:w="8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JEDNOTNÉ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ROD MUŽSKÝ</w:t>
            </w:r>
          </w:p>
        </w:tc>
        <w:tc>
          <w:tcPr>
            <w:tcW w:w="2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ROD ŽENSKÝ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ROD STŘEDNÍ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1.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á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é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2.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ého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é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ého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3.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ému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é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ému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4.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ého</w:t>
            </w: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(živ.)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ou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é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</w:t>
            </w: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(než.)</w:t>
            </w:r>
          </w:p>
        </w:tc>
        <w:tc>
          <w:tcPr>
            <w:tcW w:w="2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5.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á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é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6.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ém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é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 xml:space="preserve">ém 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7.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ým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ou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ým</w:t>
            </w:r>
          </w:p>
        </w:tc>
      </w:tr>
      <w:tr w:rsidR="00001EAE" w:rsidRPr="00001EAE" w:rsidTr="00001EAE">
        <w:trPr>
          <w:trHeight w:val="288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EAE" w:rsidRPr="00001EAE" w:rsidTr="00001EAE">
        <w:trPr>
          <w:trHeight w:val="288"/>
        </w:trPr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EAE" w:rsidRPr="00001EAE" w:rsidTr="00001EAE">
        <w:trPr>
          <w:trHeight w:val="288"/>
        </w:trPr>
        <w:tc>
          <w:tcPr>
            <w:tcW w:w="8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MLADÝ</w:t>
            </w:r>
          </w:p>
        </w:tc>
      </w:tr>
      <w:tr w:rsidR="00001EAE" w:rsidRPr="00001EAE" w:rsidTr="00001EAE">
        <w:trPr>
          <w:trHeight w:val="288"/>
        </w:trPr>
        <w:tc>
          <w:tcPr>
            <w:tcW w:w="8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MNOŽNÉ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ROD MUŽSKÝ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ROD ŽENSKÝ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ROD STŘEDNÍ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1.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í</w:t>
            </w: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(živ.)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é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á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é</w:t>
            </w: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(než.)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2.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ých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ých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ých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3.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ým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ým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ým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4.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é</w:t>
            </w: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(než.)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é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á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5.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í </w:t>
            </w: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(živ.)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é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á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é</w:t>
            </w: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(než.)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6.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ých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ých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ých</w:t>
            </w:r>
          </w:p>
        </w:tc>
      </w:tr>
      <w:tr w:rsidR="00001EAE" w:rsidRPr="00001EAE" w:rsidTr="00001EAE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lang w:eastAsia="cs-CZ"/>
              </w:rPr>
              <w:t>7. pád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ými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ými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EAE" w:rsidRPr="00001EAE" w:rsidRDefault="00001EAE" w:rsidP="00001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1EAE">
              <w:rPr>
                <w:rFonts w:ascii="Calibri" w:eastAsia="Times New Roman" w:hAnsi="Calibri" w:cs="Calibri"/>
                <w:color w:val="000000"/>
                <w:lang w:eastAsia="cs-CZ"/>
              </w:rPr>
              <w:t>mlad</w:t>
            </w:r>
            <w:r w:rsidRPr="00001EAE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ými</w:t>
            </w:r>
          </w:p>
        </w:tc>
      </w:tr>
    </w:tbl>
    <w:p w:rsidR="00001EAE" w:rsidRDefault="00001EAE" w:rsidP="005D3056"/>
    <w:p w:rsidR="008456EC" w:rsidRDefault="008456EC" w:rsidP="005D3056"/>
    <w:p w:rsidR="008C57AC" w:rsidRDefault="008C57AC" w:rsidP="005D3056">
      <w:r>
        <w:t>O pravopisu koncovek přídavných jmen tvrdých můžeme rozhodnout pouze tehdy, známe-li podstatné jméno, k němuž náleží.</w:t>
      </w:r>
    </w:p>
    <w:p w:rsidR="008456EC" w:rsidRDefault="008456EC" w:rsidP="005D3056"/>
    <w:p w:rsidR="008C57AC" w:rsidRDefault="008C57AC" w:rsidP="005D3056">
      <w:r>
        <w:t>Rod (případně životnost), číslo a pád přídavného jména se řídí rodem (případně životností), číslem a pádem podstatného jména</w:t>
      </w:r>
      <w:r w:rsidR="00A65929">
        <w:t xml:space="preserve"> (např. hladov</w:t>
      </w:r>
      <w:r w:rsidR="00A65929" w:rsidRPr="00A65929">
        <w:rPr>
          <w:u w:val="single"/>
        </w:rPr>
        <w:t>ý</w:t>
      </w:r>
      <w:r w:rsidR="00A65929">
        <w:t xml:space="preserve"> lišák, hladov</w:t>
      </w:r>
      <w:r w:rsidR="00A65929" w:rsidRPr="00A65929">
        <w:rPr>
          <w:u w:val="single"/>
        </w:rPr>
        <w:t xml:space="preserve">í </w:t>
      </w:r>
      <w:r w:rsidR="00A65929">
        <w:t>lišáci).</w:t>
      </w:r>
    </w:p>
    <w:p w:rsidR="00A65929" w:rsidRDefault="00A65929" w:rsidP="005D3056">
      <w:pPr>
        <w:pBdr>
          <w:bottom w:val="single" w:sz="12" w:space="1" w:color="auto"/>
        </w:pBdr>
      </w:pPr>
    </w:p>
    <w:p w:rsidR="00C855DF" w:rsidRDefault="00C855DF" w:rsidP="005D3056">
      <w:pPr>
        <w:pBdr>
          <w:bottom w:val="single" w:sz="12" w:space="1" w:color="auto"/>
        </w:pBdr>
      </w:pPr>
      <w:r>
        <w:lastRenderedPageBreak/>
        <w:t xml:space="preserve">Převádíme-li přídavné jméno do množného čísla, mění se </w:t>
      </w:r>
      <w:r w:rsidR="001D4A4C">
        <w:t>souhláska v kořeni před koncovkou.</w:t>
      </w:r>
    </w:p>
    <w:p w:rsidR="001D4A4C" w:rsidRDefault="001D4A4C" w:rsidP="005D3056">
      <w:pPr>
        <w:pBdr>
          <w:bottom w:val="single" w:sz="12" w:space="1" w:color="auto"/>
        </w:pBdr>
      </w:pPr>
      <w:r w:rsidRPr="00BD4526">
        <w:rPr>
          <w:b/>
          <w:bCs/>
        </w:rPr>
        <w:t>K – C</w:t>
      </w:r>
      <w:r>
        <w:tab/>
      </w:r>
      <w:r>
        <w:tab/>
        <w:t>např. krotký pták – krotcí ptáci</w:t>
      </w:r>
    </w:p>
    <w:p w:rsidR="001D4A4C" w:rsidRDefault="001D4A4C" w:rsidP="005D3056">
      <w:pPr>
        <w:pBdr>
          <w:bottom w:val="single" w:sz="12" w:space="1" w:color="auto"/>
        </w:pBdr>
      </w:pPr>
      <w:r w:rsidRPr="00BD4526">
        <w:rPr>
          <w:b/>
          <w:bCs/>
        </w:rPr>
        <w:t>H – Z</w:t>
      </w:r>
      <w:r>
        <w:tab/>
      </w:r>
      <w:r>
        <w:tab/>
        <w:t>např. ubohý pes – ubozí psi</w:t>
      </w:r>
    </w:p>
    <w:p w:rsidR="001D4A4C" w:rsidRDefault="001D4A4C" w:rsidP="005D3056">
      <w:pPr>
        <w:pBdr>
          <w:bottom w:val="single" w:sz="12" w:space="1" w:color="auto"/>
        </w:pBdr>
      </w:pPr>
      <w:r w:rsidRPr="00BD4526">
        <w:rPr>
          <w:b/>
          <w:bCs/>
        </w:rPr>
        <w:t>CH – Š</w:t>
      </w:r>
      <w:r>
        <w:tab/>
      </w:r>
      <w:r>
        <w:tab/>
        <w:t>např. plachý kůň – plaší koně</w:t>
      </w:r>
    </w:p>
    <w:p w:rsidR="001D4A4C" w:rsidRDefault="001D4A4C" w:rsidP="005D3056">
      <w:pPr>
        <w:pBdr>
          <w:bottom w:val="single" w:sz="12" w:space="1" w:color="auto"/>
        </w:pBdr>
      </w:pPr>
      <w:r w:rsidRPr="00BD4526">
        <w:rPr>
          <w:b/>
          <w:bCs/>
        </w:rPr>
        <w:t>R – Ř</w:t>
      </w:r>
      <w:r>
        <w:tab/>
      </w:r>
      <w:r>
        <w:tab/>
        <w:t>např. starý vlk – staří vlci</w:t>
      </w:r>
    </w:p>
    <w:p w:rsidR="00C855DF" w:rsidRDefault="00C855DF" w:rsidP="005D3056">
      <w:pPr>
        <w:pBdr>
          <w:bottom w:val="single" w:sz="12" w:space="1" w:color="auto"/>
        </w:pBdr>
      </w:pPr>
    </w:p>
    <w:p w:rsidR="001D4A4C" w:rsidRDefault="001D4A4C" w:rsidP="005D3056">
      <w:pPr>
        <w:pBdr>
          <w:bottom w:val="single" w:sz="12" w:space="1" w:color="auto"/>
        </w:pBdr>
      </w:pPr>
      <w:r>
        <w:t xml:space="preserve">Před koncovkou </w:t>
      </w:r>
      <w:r w:rsidRPr="00BC52C8">
        <w:rPr>
          <w:i/>
          <w:iCs/>
        </w:rPr>
        <w:t>-í</w:t>
      </w:r>
      <w:r>
        <w:t xml:space="preserve"> se mění i některé souhlásky v příponách.</w:t>
      </w:r>
    </w:p>
    <w:p w:rsidR="001D4A4C" w:rsidRDefault="001D4A4C" w:rsidP="005D3056">
      <w:pPr>
        <w:pBdr>
          <w:bottom w:val="single" w:sz="12" w:space="1" w:color="auto"/>
        </w:pBdr>
      </w:pPr>
      <w:r w:rsidRPr="00BD4526">
        <w:rPr>
          <w:b/>
          <w:bCs/>
        </w:rPr>
        <w:t>SKÝ – ŠTÍ</w:t>
      </w:r>
      <w:r>
        <w:tab/>
        <w:t xml:space="preserve">např. </w:t>
      </w:r>
      <w:r w:rsidR="00BC52C8">
        <w:t>horský průvodce – horští průvodci</w:t>
      </w:r>
    </w:p>
    <w:p w:rsidR="00BC52C8" w:rsidRDefault="00BC52C8" w:rsidP="005D3056">
      <w:pPr>
        <w:pBdr>
          <w:bottom w:val="single" w:sz="12" w:space="1" w:color="auto"/>
        </w:pBdr>
      </w:pPr>
      <w:r w:rsidRPr="00BD4526">
        <w:rPr>
          <w:b/>
          <w:bCs/>
        </w:rPr>
        <w:t>CKÝ – ČTÍ</w:t>
      </w:r>
      <w:r>
        <w:tab/>
        <w:t>např. anglický student – angličtí studenti</w:t>
      </w:r>
    </w:p>
    <w:p w:rsidR="00BC52C8" w:rsidRDefault="00BC52C8" w:rsidP="005D3056">
      <w:pPr>
        <w:pBdr>
          <w:bottom w:val="single" w:sz="12" w:space="1" w:color="auto"/>
        </w:pBdr>
      </w:pPr>
      <w:r w:rsidRPr="00BD4526">
        <w:rPr>
          <w:b/>
          <w:bCs/>
        </w:rPr>
        <w:t>ČKÝ – ČCÍ</w:t>
      </w:r>
      <w:r>
        <w:tab/>
        <w:t>např. běloučký králíček – běloučcí králíčci</w:t>
      </w:r>
    </w:p>
    <w:p w:rsidR="00BC52C8" w:rsidRDefault="00BC52C8" w:rsidP="005D3056">
      <w:pPr>
        <w:pBdr>
          <w:bottom w:val="single" w:sz="12" w:space="1" w:color="auto"/>
        </w:pBdr>
      </w:pPr>
    </w:p>
    <w:p w:rsidR="00A65929" w:rsidRDefault="008456EC" w:rsidP="005D3056">
      <w:r>
        <w:t>(</w:t>
      </w:r>
      <w:r w:rsidR="00A65929">
        <w:t>Učebnice str. 93-96</w:t>
      </w:r>
      <w:r>
        <w:t>)</w:t>
      </w:r>
    </w:p>
    <w:p w:rsidR="00A65929" w:rsidRDefault="008456EC" w:rsidP="005D3056">
      <w:r>
        <w:t>Pracovní sešit str. 46, 47</w:t>
      </w:r>
    </w:p>
    <w:p w:rsidR="008456EC" w:rsidRDefault="008456EC" w:rsidP="005D3056">
      <w:r>
        <w:t>Pravopisné pětiminutovky str. 40, 41,</w:t>
      </w:r>
      <w:r w:rsidR="000E5D85">
        <w:t xml:space="preserve"> 42,</w:t>
      </w:r>
      <w:r>
        <w:t xml:space="preserve"> 51</w:t>
      </w:r>
    </w:p>
    <w:sectPr w:rsidR="0084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68E5"/>
    <w:multiLevelType w:val="hybridMultilevel"/>
    <w:tmpl w:val="11065A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3C03"/>
    <w:multiLevelType w:val="hybridMultilevel"/>
    <w:tmpl w:val="37B464C8"/>
    <w:lvl w:ilvl="0" w:tplc="8FE81E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CF"/>
    <w:rsid w:val="00001EAE"/>
    <w:rsid w:val="00090685"/>
    <w:rsid w:val="000E5D85"/>
    <w:rsid w:val="001D4A4C"/>
    <w:rsid w:val="003E2887"/>
    <w:rsid w:val="005D3056"/>
    <w:rsid w:val="005F4369"/>
    <w:rsid w:val="008456EC"/>
    <w:rsid w:val="008C57AC"/>
    <w:rsid w:val="008E5AFF"/>
    <w:rsid w:val="008F6EF7"/>
    <w:rsid w:val="009B2243"/>
    <w:rsid w:val="00A65929"/>
    <w:rsid w:val="00BC52C8"/>
    <w:rsid w:val="00BD4526"/>
    <w:rsid w:val="00C855DF"/>
    <w:rsid w:val="00E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DC753-6F1D-4368-902D-4D25555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Andrea Kopalová</cp:lastModifiedBy>
  <cp:revision>12</cp:revision>
  <dcterms:created xsi:type="dcterms:W3CDTF">2020-05-02T09:09:00Z</dcterms:created>
  <dcterms:modified xsi:type="dcterms:W3CDTF">2020-05-29T05:37:00Z</dcterms:modified>
</cp:coreProperties>
</file>