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72F71" w14:textId="5EFA97E6" w:rsidR="00530ED6" w:rsidRPr="003D1CB6" w:rsidRDefault="00F0251D" w:rsidP="00530ED6">
      <w:pPr>
        <w:rPr>
          <w:b/>
          <w:bCs/>
        </w:rPr>
      </w:pPr>
      <w:r w:rsidRPr="003D1CB6">
        <w:rPr>
          <w:b/>
          <w:bCs/>
        </w:rPr>
        <w:t>UČIVO PRO 5.C</w:t>
      </w:r>
      <w:r w:rsidR="00361795" w:rsidRPr="003D1CB6">
        <w:rPr>
          <w:b/>
          <w:bCs/>
        </w:rPr>
        <w:t xml:space="preserve"> </w:t>
      </w:r>
    </w:p>
    <w:p w14:paraId="46FD2019" w14:textId="77C532EC" w:rsidR="00530ED6" w:rsidRDefault="00530ED6" w:rsidP="00530ED6"/>
    <w:p w14:paraId="633F91C0" w14:textId="53CAB3B9" w:rsidR="00530ED6" w:rsidRDefault="00530ED6" w:rsidP="00530ED6">
      <w:r>
        <w:t>1.-7.3.</w:t>
      </w:r>
    </w:p>
    <w:p w14:paraId="225DA2BD" w14:textId="7D390107" w:rsidR="00530ED6" w:rsidRDefault="00530ED6" w:rsidP="00530ED6"/>
    <w:p w14:paraId="0EE9579E" w14:textId="667EC490" w:rsidR="00530ED6" w:rsidRPr="00F0251D" w:rsidRDefault="00530ED6" w:rsidP="00530ED6">
      <w:pPr>
        <w:rPr>
          <w:b/>
          <w:bCs/>
        </w:rPr>
      </w:pPr>
      <w:r w:rsidRPr="00F0251D">
        <w:rPr>
          <w:b/>
          <w:bCs/>
        </w:rPr>
        <w:t>Český jazyk</w:t>
      </w:r>
    </w:p>
    <w:p w14:paraId="2847C60B" w14:textId="7540EDF8" w:rsidR="00361795" w:rsidRDefault="00361795" w:rsidP="00530ED6">
      <w:proofErr w:type="spellStart"/>
      <w:r>
        <w:t>Sklonňování</w:t>
      </w:r>
      <w:proofErr w:type="spellEnd"/>
      <w:r>
        <w:t xml:space="preserve"> podstatných jmen rodu středního</w:t>
      </w:r>
    </w:p>
    <w:p w14:paraId="56F62865" w14:textId="52DA0D42" w:rsidR="00361795" w:rsidRDefault="00361795" w:rsidP="00530ED6">
      <w:r>
        <w:t>Učebnice str.</w:t>
      </w:r>
      <w:r w:rsidR="00F37CDD">
        <w:t xml:space="preserve"> </w:t>
      </w:r>
      <w:proofErr w:type="gramStart"/>
      <w:r>
        <w:t>82</w:t>
      </w:r>
      <w:r w:rsidR="00F37CDD">
        <w:t xml:space="preserve"> </w:t>
      </w:r>
      <w:r>
        <w:t>-</w:t>
      </w:r>
      <w:r w:rsidR="00F37CDD">
        <w:t xml:space="preserve"> </w:t>
      </w:r>
      <w:r>
        <w:t>85</w:t>
      </w:r>
      <w:proofErr w:type="gramEnd"/>
    </w:p>
    <w:p w14:paraId="508EE92C" w14:textId="3E140E94" w:rsidR="00361795" w:rsidRDefault="00361795" w:rsidP="00530ED6">
      <w:r>
        <w:t>Písemně do sešitu domácího: str. 83/5 a str. 84/7</w:t>
      </w:r>
    </w:p>
    <w:p w14:paraId="6C5DEF82" w14:textId="1651C4BC" w:rsidR="00F37CDD" w:rsidRDefault="00361795" w:rsidP="00530ED6">
      <w:r>
        <w:t xml:space="preserve">PS </w:t>
      </w:r>
      <w:r w:rsidR="00F37CDD">
        <w:t xml:space="preserve">- </w:t>
      </w:r>
      <w:r>
        <w:t>str. 39</w:t>
      </w:r>
      <w:r w:rsidR="00F37CDD">
        <w:t>/1 b)</w:t>
      </w:r>
      <w:r>
        <w:tab/>
      </w:r>
      <w:r w:rsidR="00F37CDD">
        <w:t>, cvičení 4 si vypracuj až ve čtvrtek</w:t>
      </w:r>
    </w:p>
    <w:p w14:paraId="2B847269" w14:textId="5BF1D0ED" w:rsidR="00F37CDD" w:rsidRDefault="00F37CDD" w:rsidP="00530ED6">
      <w:r>
        <w:t xml:space="preserve">Začni se učit zpaměti báseň Co všechno musí udělat </w:t>
      </w:r>
      <w:proofErr w:type="gramStart"/>
      <w:r>
        <w:t>jaro  z</w:t>
      </w:r>
      <w:proofErr w:type="gramEnd"/>
      <w:r>
        <w:t> čítanky na str.102.</w:t>
      </w:r>
    </w:p>
    <w:p w14:paraId="66E8FF2B" w14:textId="1392041E" w:rsidR="00F37CDD" w:rsidRDefault="00F37CDD" w:rsidP="00530ED6"/>
    <w:p w14:paraId="63B4B129" w14:textId="42B842BA" w:rsidR="00F37CDD" w:rsidRPr="00F0251D" w:rsidRDefault="00F37CDD" w:rsidP="00530ED6">
      <w:pPr>
        <w:rPr>
          <w:b/>
          <w:bCs/>
        </w:rPr>
      </w:pPr>
      <w:r w:rsidRPr="00F0251D">
        <w:rPr>
          <w:b/>
          <w:bCs/>
        </w:rPr>
        <w:t>Matematika</w:t>
      </w:r>
    </w:p>
    <w:p w14:paraId="6B969030" w14:textId="0237031B" w:rsidR="00F37CDD" w:rsidRDefault="00F37CDD" w:rsidP="00530ED6">
      <w:r>
        <w:t xml:space="preserve">Učivo ze stran </w:t>
      </w:r>
      <w:proofErr w:type="gramStart"/>
      <w:r>
        <w:t>6 – 10</w:t>
      </w:r>
      <w:proofErr w:type="gramEnd"/>
    </w:p>
    <w:p w14:paraId="34D48582" w14:textId="77777777" w:rsidR="00F0251D" w:rsidRDefault="00F37CDD" w:rsidP="00530ED6">
      <w:r>
        <w:t>Písemně: 6/8, 7/4, 8/3, 9/</w:t>
      </w:r>
      <w:r w:rsidR="00F0251D">
        <w:t>8, s kalkulačkou 10/1 a 2</w:t>
      </w:r>
    </w:p>
    <w:p w14:paraId="1DC404AB" w14:textId="77777777" w:rsidR="00F0251D" w:rsidRDefault="00F0251D" w:rsidP="00530ED6">
      <w:r>
        <w:t>Do sešitu geometrie 47/5 po překládání nalep.</w:t>
      </w:r>
    </w:p>
    <w:p w14:paraId="723A1808" w14:textId="77777777" w:rsidR="00F0251D" w:rsidRDefault="00F0251D" w:rsidP="00530ED6">
      <w:r>
        <w:t>PS – str. 4, cv.3</w:t>
      </w:r>
    </w:p>
    <w:p w14:paraId="05E125C5" w14:textId="77777777" w:rsidR="00F0251D" w:rsidRDefault="00F0251D" w:rsidP="00530ED6"/>
    <w:p w14:paraId="1F33E664" w14:textId="77777777" w:rsidR="00F0251D" w:rsidRPr="00F0251D" w:rsidRDefault="00F0251D" w:rsidP="00530ED6">
      <w:pPr>
        <w:rPr>
          <w:b/>
          <w:bCs/>
        </w:rPr>
      </w:pPr>
      <w:r w:rsidRPr="00F0251D">
        <w:rPr>
          <w:b/>
          <w:bCs/>
        </w:rPr>
        <w:t>Přírodověda</w:t>
      </w:r>
    </w:p>
    <w:p w14:paraId="0C698C00" w14:textId="77777777" w:rsidR="00F0251D" w:rsidRDefault="00F0251D" w:rsidP="00530ED6">
      <w:r>
        <w:t>Výpravy do vesmíru, učebnice str. 26</w:t>
      </w:r>
    </w:p>
    <w:p w14:paraId="19AE29AA" w14:textId="27878B5E" w:rsidR="00F0251D" w:rsidRDefault="00F0251D" w:rsidP="00530ED6">
      <w:r>
        <w:t>PS str.27, 28</w:t>
      </w:r>
    </w:p>
    <w:p w14:paraId="15FA4AA6" w14:textId="77777777" w:rsidR="00F74BB0" w:rsidRDefault="00F74BB0" w:rsidP="00530ED6"/>
    <w:p w14:paraId="0AA9ED5A" w14:textId="03BA9234" w:rsidR="00F74BB0" w:rsidRPr="00F74BB0" w:rsidRDefault="00F74BB0" w:rsidP="00530ED6">
      <w:pPr>
        <w:rPr>
          <w:b/>
          <w:bCs/>
        </w:rPr>
      </w:pPr>
      <w:r w:rsidRPr="00F74BB0">
        <w:rPr>
          <w:b/>
          <w:bCs/>
        </w:rPr>
        <w:t>Angličtina</w:t>
      </w:r>
    </w:p>
    <w:p w14:paraId="724B4DBD" w14:textId="77777777" w:rsidR="00F74BB0" w:rsidRDefault="00F74BB0" w:rsidP="00F74BB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Lekce </w:t>
      </w:r>
      <w:proofErr w:type="gramStart"/>
      <w:r>
        <w:rPr>
          <w:rFonts w:eastAsia="Times New Roman"/>
          <w:color w:val="000000"/>
          <w:sz w:val="24"/>
          <w:szCs w:val="24"/>
        </w:rPr>
        <w:t>17  </w:t>
      </w:r>
      <w:proofErr w:type="spellStart"/>
      <w:r>
        <w:rPr>
          <w:rFonts w:eastAsia="Times New Roman"/>
          <w:color w:val="000000"/>
          <w:sz w:val="24"/>
          <w:szCs w:val="24"/>
        </w:rPr>
        <w:t>What's</w:t>
      </w:r>
      <w:proofErr w:type="spellEnd"/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date</w:t>
      </w:r>
      <w:proofErr w:type="spellEnd"/>
      <w:r>
        <w:rPr>
          <w:rFonts w:eastAsia="Times New Roman"/>
          <w:color w:val="000000"/>
          <w:sz w:val="24"/>
          <w:szCs w:val="24"/>
        </w:rPr>
        <w:t>?</w:t>
      </w:r>
    </w:p>
    <w:p w14:paraId="4DF246EB" w14:textId="77777777" w:rsidR="00F74BB0" w:rsidRDefault="00F74BB0" w:rsidP="00F74BB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učebnice a pracovní sešit str. 36-37</w:t>
      </w:r>
    </w:p>
    <w:p w14:paraId="62977791" w14:textId="77777777" w:rsidR="00F74BB0" w:rsidRDefault="00F74BB0" w:rsidP="00F74BB0">
      <w:pPr>
        <w:rPr>
          <w:rFonts w:eastAsia="Times New Roman"/>
          <w:color w:val="000000"/>
          <w:sz w:val="24"/>
          <w:szCs w:val="24"/>
        </w:rPr>
      </w:pPr>
    </w:p>
    <w:p w14:paraId="67D2D97A" w14:textId="1DC56E08" w:rsidR="00F74BB0" w:rsidRDefault="00F74BB0" w:rsidP="00F74BB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Předvést online zpaměti písničku </w:t>
      </w:r>
      <w:proofErr w:type="spellStart"/>
      <w:r>
        <w:rPr>
          <w:rFonts w:eastAsia="Times New Roman"/>
          <w:color w:val="000000"/>
          <w:sz w:val="24"/>
          <w:szCs w:val="24"/>
        </w:rPr>
        <w:t>This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way</w:t>
      </w:r>
      <w:proofErr w:type="spellEnd"/>
      <w:r>
        <w:rPr>
          <w:rFonts w:eastAsia="Times New Roman"/>
          <w:color w:val="000000"/>
          <w:sz w:val="24"/>
          <w:szCs w:val="24"/>
        </w:rPr>
        <w:t>...</w:t>
      </w:r>
    </w:p>
    <w:p w14:paraId="3A1AFE07" w14:textId="38901335" w:rsidR="00F74BB0" w:rsidRDefault="00F74BB0" w:rsidP="00F74BB0">
      <w:pPr>
        <w:rPr>
          <w:rFonts w:eastAsia="Times New Roman"/>
          <w:color w:val="000000"/>
          <w:sz w:val="24"/>
          <w:szCs w:val="24"/>
        </w:rPr>
      </w:pPr>
    </w:p>
    <w:p w14:paraId="0A3DA8BB" w14:textId="7A7EC48E" w:rsidR="00F74BB0" w:rsidRDefault="00F74BB0" w:rsidP="00F74BB0">
      <w:pPr>
        <w:rPr>
          <w:rFonts w:eastAsia="Times New Roman"/>
          <w:color w:val="000000"/>
          <w:sz w:val="24"/>
          <w:szCs w:val="24"/>
        </w:rPr>
      </w:pPr>
    </w:p>
    <w:p w14:paraId="6C476562" w14:textId="0A094CBA" w:rsidR="00F74BB0" w:rsidRDefault="00F74BB0" w:rsidP="00F74BB0">
      <w:pPr>
        <w:rPr>
          <w:rFonts w:eastAsia="Times New Roman"/>
          <w:color w:val="000000"/>
          <w:sz w:val="24"/>
          <w:szCs w:val="24"/>
        </w:rPr>
      </w:pPr>
    </w:p>
    <w:p w14:paraId="21D1333F" w14:textId="77777777" w:rsidR="00F74BB0" w:rsidRDefault="00F74BB0" w:rsidP="00F74BB0">
      <w:pPr>
        <w:rPr>
          <w:rFonts w:eastAsia="Times New Roman"/>
          <w:color w:val="000000"/>
          <w:sz w:val="24"/>
          <w:szCs w:val="24"/>
        </w:rPr>
      </w:pPr>
    </w:p>
    <w:p w14:paraId="5D96AA06" w14:textId="780589E2" w:rsidR="00F74BB0" w:rsidRDefault="00F74BB0" w:rsidP="00F74BB0">
      <w:pPr>
        <w:rPr>
          <w:rFonts w:eastAsia="Times New Roman"/>
          <w:color w:val="000000"/>
          <w:sz w:val="24"/>
          <w:szCs w:val="24"/>
        </w:rPr>
      </w:pPr>
    </w:p>
    <w:p w14:paraId="4829832C" w14:textId="1E118F9B" w:rsidR="00F74BB0" w:rsidRPr="00F74BB0" w:rsidRDefault="00F74BB0" w:rsidP="00F74BB0">
      <w:pPr>
        <w:pStyle w:val="paragraph"/>
        <w:textAlignment w:val="baseline"/>
        <w:rPr>
          <w:rStyle w:val="normaltextrun"/>
          <w:rFonts w:ascii="Calibri" w:hAnsi="Calibri" w:cs="Calibri"/>
          <w:bCs/>
          <w:color w:val="FEFEFE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F74BB0">
        <w:rPr>
          <w:rStyle w:val="normaltextrun"/>
          <w:rFonts w:ascii="Calibri" w:hAnsi="Calibri" w:cs="Calibri"/>
          <w:bCs/>
          <w:color w:val="FEFEFE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lastRenderedPageBreak/>
        <w:t>Vlastivěda</w:t>
      </w:r>
    </w:p>
    <w:p w14:paraId="525F1B50" w14:textId="71A7A9C9" w:rsidR="00F74BB0" w:rsidRDefault="00F74BB0" w:rsidP="00F74BB0">
      <w:pPr>
        <w:pStyle w:val="paragraph"/>
        <w:textAlignment w:val="baseline"/>
        <w:rPr>
          <w:rStyle w:val="eop"/>
          <w:rFonts w:ascii="Calibri" w:hAnsi="Calibri" w:cs="Calibri"/>
          <w:b/>
          <w:color w:val="FEFEFE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2CAEF8" wp14:editId="25518283">
            <wp:simplePos x="0" y="0"/>
            <wp:positionH relativeFrom="column">
              <wp:posOffset>4748530</wp:posOffset>
            </wp:positionH>
            <wp:positionV relativeFrom="paragraph">
              <wp:posOffset>71755</wp:posOffset>
            </wp:positionV>
            <wp:extent cx="1228725" cy="1480820"/>
            <wp:effectExtent l="0" t="0" r="9525" b="5080"/>
            <wp:wrapNone/>
            <wp:docPr id="7" name="Obrázek 7" descr="https://upload.wikimedia.org/wikipedia/commons/thumb/f/fa/Moravian-Silesian_Region_CoA_CZ.svg/800px-Moravian-Silesian_Region_CoA_CZ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s://upload.wikimedia.org/wikipedia/commons/thumb/f/fa/Moravian-Silesian_Region_CoA_CZ.svg/800px-Moravian-Silesian_Region_CoA_CZ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8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ormaltextrun"/>
          <w:rFonts w:ascii="Calibri" w:hAnsi="Calibri" w:cs="Calibri"/>
          <w:b/>
          <w:color w:val="FEFEFE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Moravskoslezský kraj</w:t>
      </w:r>
      <w:r>
        <w:rPr>
          <w:rStyle w:val="eop"/>
          <w:rFonts w:ascii="Calibri" w:hAnsi="Calibri" w:cs="Calibri"/>
          <w:b/>
          <w:color w:val="FEFEFE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 </w:t>
      </w:r>
    </w:p>
    <w:p w14:paraId="25A7B078" w14:textId="33D943F9" w:rsidR="00F74BB0" w:rsidRDefault="00F74BB0" w:rsidP="00F74BB0">
      <w:pPr>
        <w:pStyle w:val="paragraph"/>
        <w:textAlignment w:val="baseline"/>
      </w:pPr>
      <w:r>
        <w:rPr>
          <w:noProof/>
        </w:rPr>
        <w:drawing>
          <wp:inline distT="0" distB="0" distL="0" distR="0" wp14:anchorId="62FFFBC1" wp14:editId="74C96546">
            <wp:extent cx="3779520" cy="2186940"/>
            <wp:effectExtent l="0" t="0" r="0" b="3810"/>
            <wp:docPr id="2" name="Obrázek 2" descr="http://t3.gstatic.com/images?q=tbn:ANd9GcS11IR5G3RyVdaLUtp1AzriL84OiC_LyI3whTbFi2AOp-HNxj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S11IR5G3RyVdaLUtp1AzriL84OiC_LyI3whTbFi2AOp-HNxjH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0413059" wp14:editId="1A43BDE9">
                <wp:extent cx="304800" cy="304800"/>
                <wp:effectExtent l="0" t="0" r="0" b="0"/>
                <wp:docPr id="6" name="Obdélník 6" descr="Image result for moravskoslezský kraj 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B5BCEA" id="Obdélník 6" o:spid="_x0000_s1026" alt="Image result for moravskoslezský kraj er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2W&#10;vPcYAgAA+AMAAA4AAAAAAAAAAAAAAAAALgIAAGRycy9lMm9Eb2MueG1sUEsBAi0AFAAGAAgAAAAh&#10;AEyg6SzYAAAAAwEAAA8AAAAAAAAAAAAAAAAAc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FE8680C" wp14:editId="32A32266">
                <wp:extent cx="304800" cy="304800"/>
                <wp:effectExtent l="0" t="0" r="0" b="0"/>
                <wp:docPr id="5" name="Obdélník 5" descr="Image result for moravskoslezský kraj 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CC273" id="Obdélník 5" o:spid="_x0000_s1026" alt="Image result for moravskoslezský kraj er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MQA&#10;rIAYAgAA+AMAAA4AAAAAAAAAAAAAAAAALgIAAGRycy9lMm9Eb2MueG1sUEsBAi0AFAAGAAgAAAAh&#10;AEyg6SzYAAAAAwEAAA8AAAAAAAAAAAAAAAAAc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1EC8A85" wp14:editId="392383A6">
                <wp:extent cx="304800" cy="304800"/>
                <wp:effectExtent l="0" t="0" r="0" b="0"/>
                <wp:docPr id="4" name="Obdélník 4" descr="Image result for moravskoslezský kraj 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378140" id="Obdélník 4" o:spid="_x0000_s1026" alt="Image result for moravskoslezský kraj er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c42j&#10;rRcCAAD4AwAADgAAAAAAAAAAAAAAAAAuAgAAZHJzL2Uyb0RvYy54bWxQSwECLQAUAAYACAAAACEA&#10;TKDpLNgAAAADAQAADwAAAAAAAAAAAAAAAABx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A8B09B4" wp14:editId="0460DFDB">
                <wp:extent cx="304800" cy="304800"/>
                <wp:effectExtent l="0" t="0" r="0" b="0"/>
                <wp:docPr id="3" name="Obdélník 3" descr="Image result for moravskoslezský kraj 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9787B9" id="Obdélník 3" o:spid="_x0000_s1026" alt="Image result for moravskoslezský kraj er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HYt&#10;jW4YAgAA+AMAAA4AAAAAAAAAAAAAAAAALgIAAGRycy9lMm9Eb2MueG1sUEsBAi0AFAAGAAgAAAAh&#10;AEyg6SzYAAAAAwEAAA8AAAAAAAAAAAAAAAAAc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</w:p>
    <w:p w14:paraId="2D29AE5B" w14:textId="77777777" w:rsidR="00F74BB0" w:rsidRDefault="00F74BB0" w:rsidP="00F74BB0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12ACD4" w14:textId="77777777" w:rsidR="00F74BB0" w:rsidRDefault="00F74BB0" w:rsidP="00F74BB0">
      <w:pPr>
        <w:pStyle w:val="paragraph"/>
        <w:textAlignment w:val="baseline"/>
        <w:rPr>
          <w:rStyle w:val="contextualspellingandgrammarerror"/>
          <w:rFonts w:ascii="Calibri" w:hAnsi="Calibri" w:cs="Calibri"/>
          <w:color w:val="C00000"/>
          <w:sz w:val="36"/>
          <w:szCs w:val="36"/>
        </w:rPr>
      </w:pPr>
      <w:r>
        <w:rPr>
          <w:rStyle w:val="normaltextrun"/>
          <w:rFonts w:ascii="Calibri" w:hAnsi="Calibri" w:cs="Calibri"/>
          <w:color w:val="C00000"/>
          <w:sz w:val="36"/>
          <w:szCs w:val="36"/>
        </w:rPr>
        <w:t xml:space="preserve">Krajské </w:t>
      </w:r>
      <w:r>
        <w:rPr>
          <w:rStyle w:val="contextualspellingandgrammarerror"/>
          <w:rFonts w:ascii="Calibri" w:hAnsi="Calibri" w:cs="Calibri"/>
          <w:color w:val="C00000"/>
          <w:sz w:val="36"/>
          <w:szCs w:val="36"/>
        </w:rPr>
        <w:t>město – Ostrava</w:t>
      </w:r>
    </w:p>
    <w:p w14:paraId="6E7D1DB3" w14:textId="21629990" w:rsidR="00F74BB0" w:rsidRDefault="00F74BB0" w:rsidP="00F74BB0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18C672E" wp14:editId="500315A7">
            <wp:extent cx="5623560" cy="51206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95051" w14:textId="77777777" w:rsidR="00F74BB0" w:rsidRDefault="00F74BB0" w:rsidP="00F74BB0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Velká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města :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Opava</w:t>
      </w:r>
      <w:r>
        <w:rPr>
          <w:rStyle w:val="eop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>Frýdek-Místek</w:t>
      </w:r>
      <w:r>
        <w:rPr>
          <w:rStyle w:val="eop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>Karviná</w:t>
      </w:r>
      <w:r>
        <w:rPr>
          <w:rStyle w:val="eop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>Bruntál</w:t>
      </w:r>
      <w:r>
        <w:rPr>
          <w:rStyle w:val="eop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>Nový Jičín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BB09AC" w14:textId="77777777" w:rsidR="00F74BB0" w:rsidRDefault="00F74BB0" w:rsidP="00F74BB0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Poloha :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sever Moravy a Slezska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6EC196" w14:textId="77777777" w:rsidR="00F74BB0" w:rsidRDefault="00F74BB0" w:rsidP="00F74BB0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Povrch :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055082" w14:textId="77777777" w:rsidR="00F74BB0" w:rsidRDefault="00F74BB0" w:rsidP="00F74BB0">
      <w:pPr>
        <w:pStyle w:val="paragraph"/>
        <w:numPr>
          <w:ilvl w:val="0"/>
          <w:numId w:val="2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Hrubý Jeseník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EE9433" w14:textId="77777777" w:rsidR="00F74BB0" w:rsidRDefault="00F74BB0" w:rsidP="00F74BB0">
      <w:pPr>
        <w:pStyle w:val="paragraph"/>
        <w:numPr>
          <w:ilvl w:val="0"/>
          <w:numId w:val="2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Nízký Jeseník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B81D80" w14:textId="77777777" w:rsidR="00F74BB0" w:rsidRDefault="00F74BB0" w:rsidP="00F74BB0">
      <w:pPr>
        <w:pStyle w:val="paragraph"/>
        <w:numPr>
          <w:ilvl w:val="0"/>
          <w:numId w:val="2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Moravskoslezské Beskydy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50A173" w14:textId="77777777" w:rsidR="00F74BB0" w:rsidRDefault="00F74BB0" w:rsidP="00F74BB0">
      <w:pPr>
        <w:pStyle w:val="paragraph"/>
        <w:numPr>
          <w:ilvl w:val="0"/>
          <w:numId w:val="2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Moravská </w:t>
      </w:r>
      <w:r>
        <w:rPr>
          <w:rStyle w:val="contextualspellingandgrammarerror"/>
          <w:rFonts w:ascii="Calibri" w:hAnsi="Calibri" w:cs="Calibri"/>
          <w:sz w:val="22"/>
          <w:szCs w:val="22"/>
        </w:rPr>
        <w:t xml:space="preserve">brána </w:t>
      </w:r>
    </w:p>
    <w:p w14:paraId="724E8C78" w14:textId="77777777" w:rsidR="00F74BB0" w:rsidRDefault="00F74BB0" w:rsidP="00F74BB0">
      <w:pPr>
        <w:pStyle w:val="paragraph"/>
        <w:textAlignment w:val="baseline"/>
        <w:rPr>
          <w:rStyle w:val="eop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Vodstvo :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6FD3AD" w14:textId="77777777" w:rsidR="00F74BB0" w:rsidRDefault="00F74BB0" w:rsidP="00F74BB0">
      <w:pPr>
        <w:pStyle w:val="paragraph"/>
        <w:numPr>
          <w:ilvl w:val="0"/>
          <w:numId w:val="3"/>
        </w:numPr>
        <w:textAlignment w:val="baseline"/>
      </w:pPr>
      <w:r>
        <w:t>rozvodí mezi úmořími Baltského a Černého moře</w:t>
      </w:r>
    </w:p>
    <w:p w14:paraId="3F1865E5" w14:textId="77777777" w:rsidR="00F74BB0" w:rsidRDefault="00F74BB0" w:rsidP="00F74BB0">
      <w:pPr>
        <w:pStyle w:val="paragraph"/>
        <w:textAlignment w:val="baseline"/>
        <w:rPr>
          <w:color w:val="2E74B5" w:themeColor="accent5" w:themeShade="BF"/>
          <w:u w:val="single"/>
        </w:rPr>
      </w:pPr>
      <w:r>
        <w:rPr>
          <w:rStyle w:val="normaltextrun"/>
          <w:rFonts w:ascii="Calibri" w:hAnsi="Calibri" w:cs="Calibri"/>
          <w:color w:val="2E74B5" w:themeColor="accent5" w:themeShade="BF"/>
          <w:sz w:val="22"/>
          <w:szCs w:val="22"/>
          <w:u w:val="single"/>
        </w:rPr>
        <w:t>Odra-</w:t>
      </w:r>
      <w:proofErr w:type="gramStart"/>
      <w:r>
        <w:rPr>
          <w:rStyle w:val="contextualspellingandgrammarerror"/>
          <w:rFonts w:ascii="Calibri" w:hAnsi="Calibri" w:cs="Calibri"/>
          <w:color w:val="2E74B5" w:themeColor="accent5" w:themeShade="BF"/>
          <w:sz w:val="22"/>
          <w:szCs w:val="22"/>
          <w:u w:val="single"/>
        </w:rPr>
        <w:t>přítoky :</w:t>
      </w:r>
      <w:proofErr w:type="gramEnd"/>
      <w:r>
        <w:rPr>
          <w:rStyle w:val="eop"/>
          <w:rFonts w:ascii="Calibri" w:hAnsi="Calibri" w:cs="Calibri"/>
          <w:color w:val="2E74B5" w:themeColor="accent5" w:themeShade="BF"/>
          <w:sz w:val="22"/>
          <w:szCs w:val="22"/>
          <w:u w:val="single"/>
        </w:rPr>
        <w:t> </w:t>
      </w:r>
    </w:p>
    <w:p w14:paraId="2609D810" w14:textId="77777777" w:rsidR="00F74BB0" w:rsidRDefault="00F74BB0" w:rsidP="00F74BB0">
      <w:pPr>
        <w:pStyle w:val="paragraph"/>
        <w:ind w:left="708" w:firstLine="708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Opava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B2976E" w14:textId="77777777" w:rsidR="00F74BB0" w:rsidRDefault="00F74BB0" w:rsidP="00F74BB0">
      <w:pPr>
        <w:pStyle w:val="paragraph"/>
        <w:ind w:left="708" w:firstLine="708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Moravice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684AF2" w14:textId="77777777" w:rsidR="00F74BB0" w:rsidRDefault="00F74BB0" w:rsidP="00F74BB0">
      <w:pPr>
        <w:pStyle w:val="paragraph"/>
        <w:ind w:left="708" w:firstLine="708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Ostravice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102D02" w14:textId="77777777" w:rsidR="00F74BB0" w:rsidRDefault="00F74BB0" w:rsidP="00F74BB0">
      <w:pPr>
        <w:pStyle w:val="paragraph"/>
        <w:ind w:left="708" w:firstLine="708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Olše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9B92C0" w14:textId="77777777" w:rsidR="00F74BB0" w:rsidRDefault="00F74BB0" w:rsidP="00F74BB0">
      <w:pPr>
        <w:pStyle w:val="paragraph"/>
        <w:textAlignment w:val="baseline"/>
        <w:rPr>
          <w:color w:val="538135" w:themeColor="accent6" w:themeShade="BF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proofErr w:type="gramStart"/>
      <w:r>
        <w:rPr>
          <w:rStyle w:val="contextualspellingandgrammarerror"/>
          <w:rFonts w:ascii="Calibri" w:hAnsi="Calibri" w:cs="Calibri"/>
          <w:color w:val="538135" w:themeColor="accent6" w:themeShade="BF"/>
          <w:sz w:val="22"/>
          <w:szCs w:val="22"/>
        </w:rPr>
        <w:t>Zemědělství :</w:t>
      </w:r>
      <w:proofErr w:type="gramEnd"/>
      <w:r>
        <w:rPr>
          <w:rStyle w:val="normaltextrun"/>
          <w:rFonts w:ascii="Calibri" w:hAnsi="Calibri" w:cs="Calibri"/>
          <w:color w:val="538135" w:themeColor="accent6" w:themeShade="BF"/>
          <w:sz w:val="22"/>
          <w:szCs w:val="22"/>
        </w:rPr>
        <w:t> </w:t>
      </w:r>
      <w:r>
        <w:rPr>
          <w:rStyle w:val="eop"/>
          <w:rFonts w:ascii="Calibri" w:hAnsi="Calibri" w:cs="Calibri"/>
          <w:color w:val="538135" w:themeColor="accent6" w:themeShade="BF"/>
          <w:sz w:val="22"/>
          <w:szCs w:val="22"/>
        </w:rPr>
        <w:t> </w:t>
      </w:r>
    </w:p>
    <w:p w14:paraId="6A598E3D" w14:textId="77777777" w:rsidR="00F74BB0" w:rsidRDefault="00F74BB0" w:rsidP="00F74BB0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Pěstuje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se :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brambory,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 xml:space="preserve">len, 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oves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B2A6BC" w14:textId="77777777" w:rsidR="00F74BB0" w:rsidRDefault="00F74BB0" w:rsidP="00F74BB0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Chovají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se :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krávy</w:t>
      </w:r>
      <w:r>
        <w:rPr>
          <w:rStyle w:val="eop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>ovce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B33557" w14:textId="77777777" w:rsidR="00F74BB0" w:rsidRDefault="00F74BB0" w:rsidP="00F74BB0">
      <w:pPr>
        <w:pStyle w:val="paragraph"/>
        <w:textAlignment w:val="baseline"/>
        <w:rPr>
          <w:rStyle w:val="normaltextrun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Průmysl:</w:t>
      </w:r>
    </w:p>
    <w:p w14:paraId="1E12298B" w14:textId="77777777" w:rsidR="00F74BB0" w:rsidRDefault="00F74BB0" w:rsidP="00F74BB0">
      <w:pPr>
        <w:pStyle w:val="paragraph"/>
        <w:numPr>
          <w:ilvl w:val="0"/>
          <w:numId w:val="4"/>
        </w:numPr>
        <w:textAlignment w:val="baseline"/>
      </w:pP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Ostravsko - největší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průmyslové centrum republiky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D0724B" w14:textId="77777777" w:rsidR="00F74BB0" w:rsidRDefault="00F74BB0" w:rsidP="00F74BB0">
      <w:pPr>
        <w:pStyle w:val="paragraph"/>
        <w:numPr>
          <w:ilvl w:val="0"/>
          <w:numId w:val="4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těžba černého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uhlí - Karvinsko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BD74F3" w14:textId="77777777" w:rsidR="00F74BB0" w:rsidRDefault="00F74BB0" w:rsidP="00F74BB0">
      <w:pPr>
        <w:pStyle w:val="paragraph"/>
        <w:numPr>
          <w:ilvl w:val="0"/>
          <w:numId w:val="4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koks-palivo do vysokých pecí v hutích-železárny, ocelárny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3C4F9D" w14:textId="77777777" w:rsidR="00F74BB0" w:rsidRDefault="00F74BB0" w:rsidP="00F74BB0">
      <w:pPr>
        <w:pStyle w:val="paragraph"/>
        <w:numPr>
          <w:ilvl w:val="0"/>
          <w:numId w:val="4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strojírenský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C722DC" w14:textId="77777777" w:rsidR="00F74BB0" w:rsidRDefault="00F74BB0" w:rsidP="00F74BB0">
      <w:pPr>
        <w:pStyle w:val="paragraph"/>
        <w:numPr>
          <w:ilvl w:val="0"/>
          <w:numId w:val="4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chemický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91302E" w14:textId="77777777" w:rsidR="00F74BB0" w:rsidRDefault="00F74BB0" w:rsidP="00F74BB0">
      <w:pPr>
        <w:pStyle w:val="paragraph"/>
        <w:numPr>
          <w:ilvl w:val="0"/>
          <w:numId w:val="4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tepelné elektrárny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F241E1" w14:textId="77777777" w:rsidR="00F74BB0" w:rsidRDefault="00F74BB0" w:rsidP="00F74BB0">
      <w:pPr>
        <w:pStyle w:val="paragraph"/>
        <w:numPr>
          <w:ilvl w:val="0"/>
          <w:numId w:val="4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velké vodní nádrže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D6479A" w14:textId="77777777" w:rsidR="00F74BB0" w:rsidRDefault="00F74BB0" w:rsidP="00F74BB0">
      <w:pPr>
        <w:pStyle w:val="paragraph"/>
        <w:numPr>
          <w:ilvl w:val="0"/>
          <w:numId w:val="4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průmysl stavebních hmot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85CA3F" w14:textId="77777777" w:rsidR="00F74BB0" w:rsidRDefault="00F74BB0" w:rsidP="00F74BB0">
      <w:pPr>
        <w:pStyle w:val="paragraph"/>
        <w:numPr>
          <w:ilvl w:val="0"/>
          <w:numId w:val="4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potravinářský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AC8A8F" w14:textId="77777777" w:rsidR="00F74BB0" w:rsidRDefault="00F74BB0" w:rsidP="00F74BB0">
      <w:pPr>
        <w:pStyle w:val="paragraph"/>
        <w:numPr>
          <w:ilvl w:val="0"/>
          <w:numId w:val="4"/>
        </w:numPr>
        <w:textAlignment w:val="baseline"/>
      </w:pP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automobilový - Kopřivnice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- Tatra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4C6836" w14:textId="77777777" w:rsidR="00F74BB0" w:rsidRDefault="00F74BB0" w:rsidP="00F74BB0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46DEC6" w14:textId="77777777" w:rsidR="00F74BB0" w:rsidRDefault="00F74BB0" w:rsidP="00F74BB0">
      <w:pPr>
        <w:pStyle w:val="paragraph"/>
        <w:textAlignment w:val="baseline"/>
      </w:pP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Pamětihodnosti :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DD0ED8" w14:textId="77777777" w:rsidR="00F74BB0" w:rsidRDefault="00F74BB0" w:rsidP="00F74BB0">
      <w:pPr>
        <w:pStyle w:val="paragraph"/>
        <w:numPr>
          <w:ilvl w:val="0"/>
          <w:numId w:val="5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Ostrava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8F6829" w14:textId="77777777" w:rsidR="00F74BB0" w:rsidRDefault="00F74BB0" w:rsidP="00F74BB0">
      <w:pPr>
        <w:pStyle w:val="paragraph"/>
        <w:numPr>
          <w:ilvl w:val="0"/>
          <w:numId w:val="5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Kopřivnice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9BC8C1" w14:textId="77777777" w:rsidR="00F74BB0" w:rsidRDefault="00F74BB0" w:rsidP="00F74BB0">
      <w:pPr>
        <w:pStyle w:val="paragraph"/>
        <w:numPr>
          <w:ilvl w:val="0"/>
          <w:numId w:val="5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hrad Sovinec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71887B" w14:textId="77777777" w:rsidR="00F74BB0" w:rsidRDefault="00F74BB0" w:rsidP="00F74BB0">
      <w:pPr>
        <w:pStyle w:val="paragraph"/>
        <w:numPr>
          <w:ilvl w:val="0"/>
          <w:numId w:val="5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zřícenina hradu Hukvaldy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8D8D88" w14:textId="77777777" w:rsidR="00F74BB0" w:rsidRDefault="00F74BB0" w:rsidP="00F74BB0">
      <w:pPr>
        <w:pStyle w:val="paragraph"/>
        <w:numPr>
          <w:ilvl w:val="0"/>
          <w:numId w:val="5"/>
        </w:numPr>
        <w:textAlignment w:val="baseline"/>
      </w:pP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Hlučín - Darkovičky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7B72BF" w14:textId="77777777" w:rsidR="00F74BB0" w:rsidRDefault="00F74BB0" w:rsidP="00F74BB0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EDE925" w14:textId="77777777" w:rsidR="00F74BB0" w:rsidRDefault="00F74BB0" w:rsidP="00F74BB0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Přírodní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zajímavosti :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160F86" w14:textId="77777777" w:rsidR="00F74BB0" w:rsidRDefault="00F74BB0" w:rsidP="00F74BB0">
      <w:pPr>
        <w:pStyle w:val="paragraph"/>
        <w:numPr>
          <w:ilvl w:val="0"/>
          <w:numId w:val="6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Lysá hora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5E74C6" w14:textId="77777777" w:rsidR="00F74BB0" w:rsidRDefault="00F74BB0" w:rsidP="00F74BB0">
      <w:pPr>
        <w:pStyle w:val="paragraph"/>
        <w:numPr>
          <w:ilvl w:val="0"/>
          <w:numId w:val="6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Slunečná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B2BBC1" w14:textId="77777777" w:rsidR="00F74BB0" w:rsidRDefault="00F74BB0" w:rsidP="00F74BB0">
      <w:pPr>
        <w:pStyle w:val="paragraph"/>
        <w:numPr>
          <w:ilvl w:val="0"/>
          <w:numId w:val="6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jeskyně Šipka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D99D33" w14:textId="77777777" w:rsidR="00F74BB0" w:rsidRDefault="00F74BB0" w:rsidP="00F74BB0">
      <w:pPr>
        <w:pStyle w:val="paragraph"/>
        <w:numPr>
          <w:ilvl w:val="0"/>
          <w:numId w:val="6"/>
        </w:numPr>
        <w:textAlignment w:val="baseline"/>
      </w:pPr>
      <w:proofErr w:type="spellStart"/>
      <w:r>
        <w:rPr>
          <w:rStyle w:val="spellingerror"/>
          <w:rFonts w:ascii="Calibri" w:hAnsi="Calibri" w:cs="Calibri"/>
          <w:sz w:val="22"/>
          <w:szCs w:val="22"/>
        </w:rPr>
        <w:t>Rešovské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vodopády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708F50" w14:textId="77777777" w:rsidR="00F74BB0" w:rsidRDefault="00F74BB0" w:rsidP="00F74BB0">
      <w:pPr>
        <w:pStyle w:val="paragraph"/>
        <w:numPr>
          <w:ilvl w:val="0"/>
          <w:numId w:val="6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Karlova Studánka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36B094" w14:textId="77777777" w:rsidR="00F74BB0" w:rsidRDefault="00F74BB0" w:rsidP="00F74BB0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20E04D" w14:textId="77777777" w:rsidR="00F74BB0" w:rsidRDefault="00F74BB0" w:rsidP="00F74BB0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Významné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osobnosti :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49CF33" w14:textId="77777777" w:rsidR="00F74BB0" w:rsidRDefault="00F74BB0" w:rsidP="00F74BB0">
      <w:pPr>
        <w:pStyle w:val="paragraph"/>
        <w:numPr>
          <w:ilvl w:val="0"/>
          <w:numId w:val="7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Petr Bezruč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( narozen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v </w:t>
      </w:r>
      <w:r>
        <w:rPr>
          <w:rStyle w:val="contextualspellingandgrammarerror"/>
          <w:rFonts w:ascii="Calibri" w:hAnsi="Calibri" w:cs="Calibri"/>
          <w:sz w:val="22"/>
          <w:szCs w:val="22"/>
        </w:rPr>
        <w:t>Ostravě 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9EC093" w14:textId="77777777" w:rsidR="00F74BB0" w:rsidRDefault="00F74BB0" w:rsidP="00F74BB0">
      <w:pPr>
        <w:pStyle w:val="paragraph"/>
        <w:numPr>
          <w:ilvl w:val="0"/>
          <w:numId w:val="7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Leoš Janáček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( narozen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v </w:t>
      </w:r>
      <w:r>
        <w:rPr>
          <w:rStyle w:val="contextualspellingandgrammarerror"/>
          <w:rFonts w:ascii="Calibri" w:hAnsi="Calibri" w:cs="Calibri"/>
          <w:sz w:val="22"/>
          <w:szCs w:val="22"/>
        </w:rPr>
        <w:t>Hukvaldech 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4EBA91" w14:textId="77777777" w:rsidR="00F74BB0" w:rsidRDefault="00F74BB0" w:rsidP="00F74BB0">
      <w:pPr>
        <w:pStyle w:val="paragraph"/>
        <w:numPr>
          <w:ilvl w:val="0"/>
          <w:numId w:val="7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Jan Ámos Komenský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( působil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ve </w:t>
      </w:r>
      <w:r>
        <w:rPr>
          <w:rStyle w:val="contextualspellingandgrammarerror"/>
          <w:rFonts w:ascii="Calibri" w:hAnsi="Calibri" w:cs="Calibri"/>
          <w:sz w:val="22"/>
          <w:szCs w:val="22"/>
        </w:rPr>
        <w:t>Fulneku 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582D90" w14:textId="77777777" w:rsidR="00F74BB0" w:rsidRDefault="00F74BB0" w:rsidP="00F74BB0">
      <w:pPr>
        <w:pStyle w:val="paragraph"/>
        <w:numPr>
          <w:ilvl w:val="0"/>
          <w:numId w:val="7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František Palacký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( narozen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v obci </w:t>
      </w:r>
      <w:r>
        <w:rPr>
          <w:rStyle w:val="contextualspellingandgrammarerror"/>
          <w:rFonts w:ascii="Calibri" w:hAnsi="Calibri" w:cs="Calibri"/>
          <w:sz w:val="22"/>
          <w:szCs w:val="22"/>
        </w:rPr>
        <w:t>Hodslavice 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D89B78" w14:textId="77777777" w:rsidR="00F74BB0" w:rsidRDefault="00F74BB0" w:rsidP="00F74BB0"/>
    <w:p w14:paraId="67D1203C" w14:textId="77777777" w:rsidR="00F74BB0" w:rsidRDefault="00F74BB0" w:rsidP="00F74BB0">
      <w:pPr>
        <w:rPr>
          <w:b/>
        </w:rPr>
      </w:pPr>
      <w:r>
        <w:rPr>
          <w:b/>
        </w:rPr>
        <w:t>Vlastivěda Dějepis</w:t>
      </w:r>
    </w:p>
    <w:p w14:paraId="5CCE8F3D" w14:textId="77777777" w:rsidR="00F74BB0" w:rsidRDefault="00F74BB0" w:rsidP="00F74BB0">
      <w:pPr>
        <w:pStyle w:val="Odstavecseseznamem"/>
        <w:numPr>
          <w:ilvl w:val="0"/>
          <w:numId w:val="8"/>
        </w:numPr>
        <w:spacing w:line="256" w:lineRule="auto"/>
      </w:pPr>
      <w:r>
        <w:t>Opakování Novověk (Habsburkové, vynálezy, 2. polovina 19.století, 1. sv. válka, vznik Československé republiky)</w:t>
      </w:r>
    </w:p>
    <w:p w14:paraId="7B59F125" w14:textId="77777777" w:rsidR="00F74BB0" w:rsidRDefault="00F74BB0" w:rsidP="00F74BB0">
      <w:r>
        <w:rPr>
          <w:b/>
          <w:bCs/>
          <w:u w:val="single"/>
        </w:rPr>
        <w:t>PRAŽSKÉ JARO</w:t>
      </w:r>
    </w:p>
    <w:p w14:paraId="44851E6A" w14:textId="77777777" w:rsidR="00F74BB0" w:rsidRDefault="00F74BB0" w:rsidP="00F74BB0">
      <w:pPr>
        <w:numPr>
          <w:ilvl w:val="0"/>
          <w:numId w:val="9"/>
        </w:numPr>
        <w:spacing w:line="256" w:lineRule="auto"/>
      </w:pPr>
      <w:r>
        <w:t>díky neutěšené situaci narůstalo mezi obyvateli napětí</w:t>
      </w:r>
    </w:p>
    <w:p w14:paraId="41EC99A8" w14:textId="77777777" w:rsidR="00F74BB0" w:rsidRDefault="00F74BB0" w:rsidP="00F74BB0">
      <w:pPr>
        <w:numPr>
          <w:ilvl w:val="0"/>
          <w:numId w:val="9"/>
        </w:numPr>
        <w:spacing w:line="256" w:lineRule="auto"/>
      </w:pPr>
      <w:r>
        <w:t>leden 1968 k moci se dostávají umírnění socialisté – Alexandr Dubček</w:t>
      </w:r>
    </w:p>
    <w:p w14:paraId="2CCF9102" w14:textId="77777777" w:rsidR="00F74BB0" w:rsidRDefault="00F74BB0" w:rsidP="00F74BB0">
      <w:r>
        <w:t xml:space="preserve">       → dochází ke zmírňování komunistické diktatury </w:t>
      </w:r>
    </w:p>
    <w:p w14:paraId="31FABE70" w14:textId="77777777" w:rsidR="00F74BB0" w:rsidRDefault="00F74BB0" w:rsidP="00F74BB0">
      <w:r>
        <w:t xml:space="preserve">                     → budují </w:t>
      </w:r>
      <w:r>
        <w:rPr>
          <w:b/>
          <w:bCs/>
        </w:rPr>
        <w:t>„socialismus s lidskou tváří“</w:t>
      </w:r>
    </w:p>
    <w:p w14:paraId="7B6897D0" w14:textId="77777777" w:rsidR="00F74BB0" w:rsidRDefault="00F74BB0" w:rsidP="00F74BB0">
      <w:r>
        <w:rPr>
          <w:b/>
          <w:bCs/>
          <w:u w:val="single"/>
        </w:rPr>
        <w:t>jaro 1968 – „Pražské jaro“</w:t>
      </w:r>
    </w:p>
    <w:p w14:paraId="7695118D" w14:textId="77777777" w:rsidR="00F74BB0" w:rsidRDefault="00F74BB0" w:rsidP="00F74BB0">
      <w:pPr>
        <w:numPr>
          <w:ilvl w:val="0"/>
          <w:numId w:val="10"/>
        </w:numPr>
        <w:spacing w:line="256" w:lineRule="auto"/>
      </w:pPr>
      <w:r>
        <w:t>zrušena cenzura</w:t>
      </w:r>
    </w:p>
    <w:p w14:paraId="4FCF4C54" w14:textId="77777777" w:rsidR="00F74BB0" w:rsidRDefault="00F74BB0" w:rsidP="00F74BB0">
      <w:pPr>
        <w:numPr>
          <w:ilvl w:val="0"/>
          <w:numId w:val="10"/>
        </w:numPr>
        <w:spacing w:line="256" w:lineRule="auto"/>
      </w:pPr>
      <w:r>
        <w:t>lidé mohou cestovat do zahraničí</w:t>
      </w:r>
    </w:p>
    <w:p w14:paraId="5EB000F7" w14:textId="77777777" w:rsidR="00F74BB0" w:rsidRDefault="00F74BB0" w:rsidP="00F74BB0">
      <w:pPr>
        <w:numPr>
          <w:ilvl w:val="0"/>
          <w:numId w:val="10"/>
        </w:numPr>
        <w:spacing w:line="256" w:lineRule="auto"/>
      </w:pPr>
      <w:r>
        <w:t>obnovena činnost Sokola a Junáka</w:t>
      </w:r>
    </w:p>
    <w:p w14:paraId="2121E464" w14:textId="77777777" w:rsidR="00F74BB0" w:rsidRDefault="00F74BB0" w:rsidP="00F74BB0">
      <w:r>
        <w:rPr>
          <w:b/>
          <w:bCs/>
          <w:u w:val="single"/>
        </w:rPr>
        <w:t>Lidé toužili po svobodě – chtěli se zbavit závislosti na Sovětském Svazu.</w:t>
      </w:r>
    </w:p>
    <w:p w14:paraId="2C438FF2" w14:textId="77777777" w:rsidR="00F74BB0" w:rsidRDefault="00F74BB0" w:rsidP="00F74BB0"/>
    <w:p w14:paraId="07879DEA" w14:textId="77777777" w:rsidR="00F74BB0" w:rsidRDefault="00F74BB0" w:rsidP="00F74BB0">
      <w:pPr>
        <w:rPr>
          <w:rFonts w:eastAsia="Times New Roman"/>
          <w:color w:val="000000"/>
          <w:sz w:val="24"/>
          <w:szCs w:val="24"/>
        </w:rPr>
      </w:pPr>
    </w:p>
    <w:p w14:paraId="7ABF49D0" w14:textId="77777777" w:rsidR="00F74BB0" w:rsidRDefault="00F74BB0" w:rsidP="00530ED6"/>
    <w:p w14:paraId="77159FEF" w14:textId="77777777" w:rsidR="00F0251D" w:rsidRDefault="00F0251D" w:rsidP="00530ED6"/>
    <w:p w14:paraId="228018E3" w14:textId="49810E7D" w:rsidR="00361795" w:rsidRDefault="00361795" w:rsidP="00530E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6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510D"/>
    <w:multiLevelType w:val="hybridMultilevel"/>
    <w:tmpl w:val="64EAE500"/>
    <w:lvl w:ilvl="0" w:tplc="C1CAD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00E67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5E083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A1CD3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242B23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5FA1C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DA60C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F162E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9A896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4070949"/>
    <w:multiLevelType w:val="hybridMultilevel"/>
    <w:tmpl w:val="B122DB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613C6"/>
    <w:multiLevelType w:val="hybridMultilevel"/>
    <w:tmpl w:val="98F8D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31EE3"/>
    <w:multiLevelType w:val="hybridMultilevel"/>
    <w:tmpl w:val="2C5664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81293"/>
    <w:multiLevelType w:val="hybridMultilevel"/>
    <w:tmpl w:val="8E3AE1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37A8E"/>
    <w:multiLevelType w:val="hybridMultilevel"/>
    <w:tmpl w:val="DB3E5386"/>
    <w:lvl w:ilvl="0" w:tplc="B62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B2E7E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03D7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CA4C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BA0A1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5015E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F895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4FF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6A77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83528"/>
    <w:multiLevelType w:val="hybridMultilevel"/>
    <w:tmpl w:val="0824D052"/>
    <w:lvl w:ilvl="0" w:tplc="594047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E4F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02086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A8378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CFBD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C20E8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BA338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AC3F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6E8B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E4879"/>
    <w:multiLevelType w:val="hybridMultilevel"/>
    <w:tmpl w:val="8F2C2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25234"/>
    <w:multiLevelType w:val="hybridMultilevel"/>
    <w:tmpl w:val="2640F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84AFD"/>
    <w:multiLevelType w:val="hybridMultilevel"/>
    <w:tmpl w:val="8C30AC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D6"/>
    <w:rsid w:val="00001B76"/>
    <w:rsid w:val="00361795"/>
    <w:rsid w:val="003D1CB6"/>
    <w:rsid w:val="00530ED6"/>
    <w:rsid w:val="00874670"/>
    <w:rsid w:val="00F0251D"/>
    <w:rsid w:val="00F37CDD"/>
    <w:rsid w:val="00F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A452"/>
  <w15:chartTrackingRefBased/>
  <w15:docId w15:val="{8117FBF8-7844-4A79-BAEA-123E3C04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0ED6"/>
    <w:pPr>
      <w:ind w:left="720"/>
      <w:contextualSpacing/>
    </w:pPr>
  </w:style>
  <w:style w:type="paragraph" w:customStyle="1" w:styleId="paragraph">
    <w:name w:val="paragraph"/>
    <w:basedOn w:val="Normln"/>
    <w:rsid w:val="00F7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74BB0"/>
  </w:style>
  <w:style w:type="character" w:customStyle="1" w:styleId="eop">
    <w:name w:val="eop"/>
    <w:basedOn w:val="Standardnpsmoodstavce"/>
    <w:rsid w:val="00F74BB0"/>
  </w:style>
  <w:style w:type="character" w:customStyle="1" w:styleId="contextualspellingandgrammarerror">
    <w:name w:val="contextualspellingandgrammarerror"/>
    <w:basedOn w:val="Standardnpsmoodstavce"/>
    <w:rsid w:val="00F74BB0"/>
  </w:style>
  <w:style w:type="character" w:customStyle="1" w:styleId="spellingerror">
    <w:name w:val="spellingerror"/>
    <w:basedOn w:val="Standardnpsmoodstavce"/>
    <w:rsid w:val="00F7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Jouzová</dc:creator>
  <cp:keywords/>
  <dc:description/>
  <cp:lastModifiedBy>Jana Jouzová</cp:lastModifiedBy>
  <cp:revision>2</cp:revision>
  <dcterms:created xsi:type="dcterms:W3CDTF">2021-02-19T10:46:00Z</dcterms:created>
  <dcterms:modified xsi:type="dcterms:W3CDTF">2021-02-19T12:14:00Z</dcterms:modified>
</cp:coreProperties>
</file>