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FB7B" w14:textId="3C97B5B6" w:rsidR="00470082" w:rsidRPr="004F7BC6" w:rsidRDefault="003B5D76">
      <w:pPr>
        <w:rPr>
          <w:b/>
          <w:bCs/>
          <w:sz w:val="24"/>
          <w:szCs w:val="24"/>
        </w:rPr>
      </w:pPr>
      <w:r w:rsidRPr="004F7BC6">
        <w:rPr>
          <w:b/>
          <w:bCs/>
          <w:sz w:val="24"/>
          <w:szCs w:val="24"/>
        </w:rPr>
        <w:t xml:space="preserve">Učivo pro 5.C   </w:t>
      </w:r>
      <w:r w:rsidR="00061E13">
        <w:rPr>
          <w:b/>
          <w:bCs/>
          <w:sz w:val="24"/>
          <w:szCs w:val="24"/>
        </w:rPr>
        <w:t xml:space="preserve"> </w:t>
      </w:r>
      <w:r w:rsidRPr="004F7BC6">
        <w:rPr>
          <w:b/>
          <w:bCs/>
          <w:sz w:val="24"/>
          <w:szCs w:val="24"/>
        </w:rPr>
        <w:t xml:space="preserve"> </w:t>
      </w:r>
      <w:r w:rsidR="000B53A6">
        <w:rPr>
          <w:b/>
          <w:bCs/>
          <w:sz w:val="24"/>
          <w:szCs w:val="24"/>
        </w:rPr>
        <w:t>12</w:t>
      </w:r>
      <w:r w:rsidR="00061E13">
        <w:rPr>
          <w:b/>
          <w:bCs/>
          <w:sz w:val="24"/>
          <w:szCs w:val="24"/>
        </w:rPr>
        <w:t xml:space="preserve">.– </w:t>
      </w:r>
      <w:r w:rsidR="000B53A6">
        <w:rPr>
          <w:b/>
          <w:bCs/>
          <w:sz w:val="24"/>
          <w:szCs w:val="24"/>
        </w:rPr>
        <w:t>16</w:t>
      </w:r>
      <w:r w:rsidR="00061E13">
        <w:rPr>
          <w:b/>
          <w:bCs/>
          <w:sz w:val="24"/>
          <w:szCs w:val="24"/>
        </w:rPr>
        <w:t>. 4.</w:t>
      </w:r>
    </w:p>
    <w:p w14:paraId="740F19CF" w14:textId="77777777" w:rsidR="001620BB" w:rsidRDefault="001620BB">
      <w:pPr>
        <w:rPr>
          <w:b/>
          <w:bCs/>
        </w:rPr>
      </w:pPr>
    </w:p>
    <w:p w14:paraId="2D1D50FD" w14:textId="4C304D37" w:rsidR="003B5D76" w:rsidRPr="00FB2F55" w:rsidRDefault="003B5D76">
      <w:pPr>
        <w:rPr>
          <w:b/>
          <w:bCs/>
        </w:rPr>
      </w:pPr>
      <w:r w:rsidRPr="00FB2F55">
        <w:rPr>
          <w:b/>
          <w:bCs/>
        </w:rPr>
        <w:t>ČESKÝ JAZYK</w:t>
      </w:r>
    </w:p>
    <w:p w14:paraId="2794E81D" w14:textId="6FA9E7AB" w:rsidR="003B5D76" w:rsidRDefault="003B5D76" w:rsidP="00682FE6">
      <w:pPr>
        <w:spacing w:after="0"/>
      </w:pPr>
      <w:r>
        <w:t xml:space="preserve">Učebnice str. </w:t>
      </w:r>
      <w:r w:rsidR="00B7563F">
        <w:t>101-104</w:t>
      </w:r>
    </w:p>
    <w:p w14:paraId="5AC76F62" w14:textId="4C0ECB2D" w:rsidR="000B53A6" w:rsidRDefault="003B5D76" w:rsidP="001620BB">
      <w:pPr>
        <w:spacing w:after="0"/>
      </w:pPr>
      <w:r>
        <w:t xml:space="preserve">Písemně </w:t>
      </w:r>
      <w:r w:rsidR="00BE0182">
        <w:t xml:space="preserve">- </w:t>
      </w:r>
      <w:r>
        <w:t xml:space="preserve">str. </w:t>
      </w:r>
      <w:r w:rsidR="00B7563F">
        <w:t>10</w:t>
      </w:r>
      <w:r w:rsidR="000B53A6">
        <w:t xml:space="preserve">2 </w:t>
      </w:r>
      <w:proofErr w:type="spellStart"/>
      <w:r w:rsidR="000B53A6">
        <w:t>cv</w:t>
      </w:r>
      <w:proofErr w:type="spellEnd"/>
      <w:r w:rsidR="000B53A6">
        <w:t xml:space="preserve">. 2, str. 104 </w:t>
      </w:r>
      <w:proofErr w:type="spellStart"/>
      <w:r w:rsidR="000B53A6">
        <w:t>cv</w:t>
      </w:r>
      <w:proofErr w:type="spellEnd"/>
      <w:r w:rsidR="000B53A6">
        <w:t>. 5</w:t>
      </w:r>
    </w:p>
    <w:p w14:paraId="30CE74FA" w14:textId="03E1961E" w:rsidR="0004716D" w:rsidRDefault="0004716D" w:rsidP="00682FE6">
      <w:pPr>
        <w:spacing w:after="0"/>
      </w:pPr>
      <w:r>
        <w:t>Pracovní sešit – Procvičujeme pravopis přídavných jmen</w:t>
      </w:r>
    </w:p>
    <w:p w14:paraId="1D6BD0A7" w14:textId="127A7549" w:rsidR="001620BB" w:rsidRDefault="0004716D" w:rsidP="00061E13">
      <w:pPr>
        <w:spacing w:after="0"/>
      </w:pPr>
      <w:r>
        <w:tab/>
      </w:r>
      <w:r>
        <w:tab/>
      </w:r>
      <w:r w:rsidR="001620BB">
        <w:t>str.</w:t>
      </w:r>
      <w:r w:rsidR="000B53A6">
        <w:t xml:space="preserve">12 </w:t>
      </w:r>
      <w:proofErr w:type="spellStart"/>
      <w:r w:rsidR="000B53A6">
        <w:t>cv</w:t>
      </w:r>
      <w:proofErr w:type="spellEnd"/>
      <w:r w:rsidR="000B53A6">
        <w:t xml:space="preserve">. 1 – celé, str. 13 </w:t>
      </w:r>
      <w:proofErr w:type="spellStart"/>
      <w:r w:rsidR="000B53A6">
        <w:t>cv</w:t>
      </w:r>
      <w:proofErr w:type="spellEnd"/>
      <w:r w:rsidR="000B53A6">
        <w:t xml:space="preserve">. 4, str. 14 </w:t>
      </w:r>
      <w:proofErr w:type="spellStart"/>
      <w:r w:rsidR="000B53A6">
        <w:t>cv</w:t>
      </w:r>
      <w:proofErr w:type="spellEnd"/>
      <w:r w:rsidR="000B53A6">
        <w:t>. 2 – písemně do sešitu</w:t>
      </w:r>
    </w:p>
    <w:p w14:paraId="7EF23121" w14:textId="77777777" w:rsidR="00431CA2" w:rsidRDefault="00431CA2" w:rsidP="00061E13">
      <w:pPr>
        <w:spacing w:after="0"/>
      </w:pPr>
    </w:p>
    <w:p w14:paraId="303CF7F2" w14:textId="77777777" w:rsidR="00061E13" w:rsidRPr="00061E13" w:rsidRDefault="00061E13" w:rsidP="00061E13">
      <w:pPr>
        <w:spacing w:after="0"/>
      </w:pPr>
    </w:p>
    <w:p w14:paraId="15AE5822" w14:textId="025E0A72" w:rsidR="0004716D" w:rsidRDefault="0004716D">
      <w:pPr>
        <w:rPr>
          <w:b/>
          <w:bCs/>
        </w:rPr>
      </w:pPr>
      <w:r w:rsidRPr="00FB2F55">
        <w:rPr>
          <w:b/>
          <w:bCs/>
        </w:rPr>
        <w:t>MATEMATIKA</w:t>
      </w:r>
    </w:p>
    <w:p w14:paraId="20F7F7C8" w14:textId="77777777" w:rsidR="000B53A6" w:rsidRDefault="001620BB" w:rsidP="000B53A6">
      <w:r w:rsidRPr="004F7BC6">
        <w:t>Učebnice písemně str.</w:t>
      </w:r>
      <w:r w:rsidR="004F7BC6" w:rsidRPr="004F7BC6">
        <w:t>2</w:t>
      </w:r>
      <w:r w:rsidR="000B53A6">
        <w:t xml:space="preserve">1 </w:t>
      </w:r>
      <w:proofErr w:type="spellStart"/>
      <w:r w:rsidR="000B53A6">
        <w:t>cv</w:t>
      </w:r>
      <w:proofErr w:type="spellEnd"/>
      <w:r w:rsidR="000B53A6">
        <w:t xml:space="preserve">. 3, str. 22 </w:t>
      </w:r>
      <w:proofErr w:type="spellStart"/>
      <w:r w:rsidR="000B53A6">
        <w:t>cv</w:t>
      </w:r>
      <w:proofErr w:type="spellEnd"/>
      <w:r w:rsidR="000B53A6">
        <w:t xml:space="preserve">. 3 a 4, str. 57 </w:t>
      </w:r>
      <w:proofErr w:type="spellStart"/>
      <w:r w:rsidR="000B53A6">
        <w:t>cv</w:t>
      </w:r>
      <w:proofErr w:type="spellEnd"/>
      <w:r w:rsidR="000B53A6">
        <w:t>. 3</w:t>
      </w:r>
    </w:p>
    <w:p w14:paraId="24DCB49A" w14:textId="18A90332" w:rsidR="004F7BC6" w:rsidRDefault="00BE0182" w:rsidP="000B53A6">
      <w:r>
        <w:t>Pracovní sešit 2. díl: str</w:t>
      </w:r>
      <w:r w:rsidR="004F7BC6">
        <w:t>.</w:t>
      </w:r>
      <w:r w:rsidR="000B53A6">
        <w:t xml:space="preserve">11 </w:t>
      </w:r>
      <w:proofErr w:type="spellStart"/>
      <w:r w:rsidR="000B53A6">
        <w:t>cv</w:t>
      </w:r>
      <w:proofErr w:type="spellEnd"/>
      <w:r w:rsidR="000B53A6">
        <w:t xml:space="preserve">. 12 a 13, str. 12 </w:t>
      </w:r>
      <w:proofErr w:type="spellStart"/>
      <w:r w:rsidR="000B53A6">
        <w:t>cv</w:t>
      </w:r>
      <w:proofErr w:type="spellEnd"/>
      <w:r w:rsidR="000B53A6">
        <w:t>. 4</w:t>
      </w:r>
    </w:p>
    <w:p w14:paraId="1C05C8E2" w14:textId="6A0F65A8" w:rsidR="00120E77" w:rsidRDefault="00120E77" w:rsidP="004F7BC6">
      <w:pPr>
        <w:spacing w:after="0"/>
      </w:pPr>
      <w:r>
        <w:t xml:space="preserve">Početník 2. díl   str. </w:t>
      </w:r>
      <w:r w:rsidR="000B53A6">
        <w:t xml:space="preserve">10, 11 </w:t>
      </w:r>
      <w:r w:rsidR="00431CA2">
        <w:t>–</w:t>
      </w:r>
      <w:r w:rsidR="000B53A6">
        <w:t xml:space="preserve"> celé</w:t>
      </w:r>
    </w:p>
    <w:p w14:paraId="2513DE61" w14:textId="77777777" w:rsidR="00431CA2" w:rsidRDefault="00431CA2" w:rsidP="004F7BC6">
      <w:pPr>
        <w:spacing w:after="0"/>
      </w:pPr>
    </w:p>
    <w:p w14:paraId="617E8855" w14:textId="4D2A5EE0" w:rsidR="002A5E5F" w:rsidRDefault="002A5E5F"/>
    <w:p w14:paraId="7391D23E" w14:textId="302D371C" w:rsidR="00120E77" w:rsidRPr="00DB2BB1" w:rsidRDefault="00120E77">
      <w:pPr>
        <w:rPr>
          <w:b/>
          <w:bCs/>
        </w:rPr>
      </w:pPr>
      <w:r w:rsidRPr="00DB2BB1">
        <w:rPr>
          <w:b/>
          <w:bCs/>
        </w:rPr>
        <w:t>PŘÍRODOVĚDA</w:t>
      </w:r>
    </w:p>
    <w:p w14:paraId="44F07D23" w14:textId="045F92AE" w:rsidR="00682FE6" w:rsidRDefault="00BE0182" w:rsidP="002A5E5F">
      <w:r w:rsidRPr="00682FE6">
        <w:t xml:space="preserve">Vyhledej </w:t>
      </w:r>
      <w:r w:rsidR="00682FE6">
        <w:t xml:space="preserve">a připrav si k počítači před hodinou PŘ </w:t>
      </w:r>
      <w:r w:rsidR="00431CA2">
        <w:t>učebnici a PS</w:t>
      </w:r>
    </w:p>
    <w:p w14:paraId="193C737F" w14:textId="005C7AD5" w:rsidR="000B53A6" w:rsidRDefault="00BE0182" w:rsidP="000B53A6">
      <w:pPr>
        <w:pStyle w:val="Odstavecseseznamem"/>
        <w:numPr>
          <w:ilvl w:val="0"/>
          <w:numId w:val="18"/>
        </w:numPr>
      </w:pPr>
      <w:r w:rsidRPr="00682FE6">
        <w:t xml:space="preserve"> „Život na Zemi</w:t>
      </w:r>
      <w:r w:rsidR="00682FE6">
        <w:t xml:space="preserve"> – Rozmanitost přírody“ (s obrázkem šimpanze)</w:t>
      </w:r>
      <w:r w:rsidR="000B53A6">
        <w:t xml:space="preserve"> str. 40 a 41</w:t>
      </w:r>
    </w:p>
    <w:p w14:paraId="5991BA40" w14:textId="6BBBCFEB" w:rsidR="00682FE6" w:rsidRDefault="004F7BC6" w:rsidP="000B53A6">
      <w:pPr>
        <w:pStyle w:val="Odstavecseseznamem"/>
        <w:numPr>
          <w:ilvl w:val="0"/>
          <w:numId w:val="18"/>
        </w:numPr>
      </w:pPr>
      <w:r>
        <w:t>nový pracovní sešit ČLOVĚK A JEHO ZDRAVÍ</w:t>
      </w:r>
      <w:r w:rsidR="00061E13">
        <w:t xml:space="preserve">   st</w:t>
      </w:r>
      <w:r w:rsidR="000B53A6">
        <w:t xml:space="preserve">r. 4–7 </w:t>
      </w:r>
    </w:p>
    <w:p w14:paraId="1F246E2C" w14:textId="77777777" w:rsidR="00431CA2" w:rsidRDefault="00431CA2" w:rsidP="00431CA2">
      <w:pPr>
        <w:pStyle w:val="Odstavecseseznamem"/>
      </w:pPr>
    </w:p>
    <w:p w14:paraId="5D11F793" w14:textId="46379652" w:rsidR="00682FE6" w:rsidRDefault="00682FE6" w:rsidP="00682FE6"/>
    <w:p w14:paraId="1F739D7D" w14:textId="77777777" w:rsidR="003F5200" w:rsidRDefault="002A5E5F" w:rsidP="003F5200">
      <w:pPr>
        <w:rPr>
          <w:b/>
          <w:bCs/>
        </w:rPr>
      </w:pPr>
      <w:r w:rsidRPr="002A5E5F">
        <w:rPr>
          <w:b/>
          <w:bCs/>
        </w:rPr>
        <w:t>A</w:t>
      </w:r>
      <w:r w:rsidR="003F5200">
        <w:rPr>
          <w:b/>
          <w:bCs/>
        </w:rPr>
        <w:t>NGLIČTINA</w:t>
      </w:r>
    </w:p>
    <w:p w14:paraId="4CE3916B" w14:textId="77777777" w:rsidR="000B53A6" w:rsidRDefault="000B53A6" w:rsidP="000B53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Vytvořit </w:t>
      </w:r>
      <w:proofErr w:type="spellStart"/>
      <w:r>
        <w:rPr>
          <w:rFonts w:eastAsia="Times New Roman"/>
          <w:color w:val="000000"/>
          <w:sz w:val="24"/>
          <w:szCs w:val="24"/>
        </w:rPr>
        <w:t>miniprojekt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eastAsia="Times New Roman"/>
          <w:color w:val="000000"/>
          <w:sz w:val="24"/>
          <w:szCs w:val="24"/>
        </w:rPr>
        <w:t>power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point nebo na papír</w:t>
      </w:r>
      <w:proofErr w:type="gramStart"/>
      <w:r>
        <w:rPr>
          <w:rFonts w:eastAsia="Times New Roman"/>
          <w:color w:val="000000"/>
          <w:sz w:val="24"/>
          <w:szCs w:val="24"/>
        </w:rPr>
        <w:t>. :</w:t>
      </w:r>
      <w:proofErr w:type="gramEnd"/>
      <w:r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My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favourite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wild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animal</w:t>
      </w:r>
    </w:p>
    <w:p w14:paraId="514E8931" w14:textId="77777777" w:rsidR="000B53A6" w:rsidRDefault="000B53A6" w:rsidP="000B53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Napsat několik vět o cizokrajném, volně žijícím zvířeti. Popsat jeho tělo a vlastnosti. Napsat, čím se živí a kde žije. Připojit fotografie.</w:t>
      </w:r>
    </w:p>
    <w:p w14:paraId="4CF1F60A" w14:textId="77777777" w:rsidR="000B53A6" w:rsidRDefault="000B53A6" w:rsidP="000B53A6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Miniprojetky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se budou prezentovat během online výuky od úterý 13.4.</w:t>
      </w:r>
    </w:p>
    <w:p w14:paraId="669C4D36" w14:textId="77777777" w:rsidR="00DB5D41" w:rsidRDefault="00DB5D41" w:rsidP="000B53A6">
      <w:pPr>
        <w:rPr>
          <w:rFonts w:eastAsia="Times New Roman"/>
          <w:color w:val="000000"/>
          <w:sz w:val="24"/>
          <w:szCs w:val="24"/>
        </w:rPr>
      </w:pPr>
    </w:p>
    <w:p w14:paraId="290EF884" w14:textId="4A602C9D" w:rsidR="000B53A6" w:rsidRDefault="000B53A6" w:rsidP="000B53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př: My </w:t>
      </w:r>
      <w:proofErr w:type="spellStart"/>
      <w:r>
        <w:rPr>
          <w:rFonts w:eastAsia="Times New Roman"/>
          <w:color w:val="000000"/>
          <w:sz w:val="24"/>
          <w:szCs w:val="24"/>
        </w:rPr>
        <w:t>favourite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wild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animal </w:t>
      </w:r>
      <w:proofErr w:type="spellStart"/>
      <w:r>
        <w:rPr>
          <w:rFonts w:eastAsia="Times New Roman"/>
          <w:color w:val="000000"/>
          <w:sz w:val="24"/>
          <w:szCs w:val="24"/>
        </w:rPr>
        <w:t>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gorilla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It </w:t>
      </w:r>
      <w:proofErr w:type="spellStart"/>
      <w:r>
        <w:rPr>
          <w:rFonts w:eastAsia="Times New Roman"/>
          <w:color w:val="000000"/>
          <w:sz w:val="24"/>
          <w:szCs w:val="24"/>
        </w:rPr>
        <w:t>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big animal. It has </w:t>
      </w:r>
      <w:proofErr w:type="spellStart"/>
      <w:r>
        <w:rPr>
          <w:rFonts w:eastAsia="Times New Roman"/>
          <w:color w:val="000000"/>
          <w:sz w:val="24"/>
          <w:szCs w:val="24"/>
        </w:rPr>
        <w:t>got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black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fur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It </w:t>
      </w:r>
      <w:proofErr w:type="spellStart"/>
      <w:r>
        <w:rPr>
          <w:rFonts w:eastAsia="Times New Roman"/>
          <w:color w:val="000000"/>
          <w:sz w:val="24"/>
          <w:szCs w:val="24"/>
        </w:rPr>
        <w:t>hasn't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got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tail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....</w:t>
      </w:r>
    </w:p>
    <w:p w14:paraId="3E60AB42" w14:textId="77777777" w:rsidR="000B53A6" w:rsidRDefault="000B53A6" w:rsidP="000B53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     It </w:t>
      </w:r>
      <w:proofErr w:type="spellStart"/>
      <w:r>
        <w:rPr>
          <w:rFonts w:eastAsia="Times New Roman"/>
          <w:color w:val="000000"/>
          <w:sz w:val="24"/>
          <w:szCs w:val="24"/>
        </w:rPr>
        <w:t>can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climb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and ...</w:t>
      </w:r>
    </w:p>
    <w:p w14:paraId="1D96CB82" w14:textId="77777777" w:rsidR="000B53A6" w:rsidRDefault="000B53A6" w:rsidP="000B53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     It </w:t>
      </w:r>
      <w:proofErr w:type="spellStart"/>
      <w:r>
        <w:rPr>
          <w:rFonts w:eastAsia="Times New Roman"/>
          <w:color w:val="000000"/>
          <w:sz w:val="24"/>
          <w:szCs w:val="24"/>
        </w:rPr>
        <w:t>eats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.... </w:t>
      </w:r>
    </w:p>
    <w:p w14:paraId="3D0A0D79" w14:textId="3FABDA2F" w:rsidR="000B53A6" w:rsidRDefault="000B53A6" w:rsidP="000B53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     It </w:t>
      </w:r>
      <w:proofErr w:type="spellStart"/>
      <w:r>
        <w:rPr>
          <w:rFonts w:eastAsia="Times New Roman"/>
          <w:color w:val="000000"/>
          <w:sz w:val="24"/>
          <w:szCs w:val="24"/>
        </w:rPr>
        <w:t>lives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Africa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3EDE1198" w14:textId="6855C9DC" w:rsidR="00431CA2" w:rsidRDefault="00431CA2" w:rsidP="000B53A6">
      <w:pPr>
        <w:rPr>
          <w:rFonts w:eastAsia="Times New Roman"/>
          <w:color w:val="000000"/>
          <w:sz w:val="24"/>
          <w:szCs w:val="24"/>
        </w:rPr>
      </w:pPr>
    </w:p>
    <w:p w14:paraId="3E2DEE5D" w14:textId="031E3FC7" w:rsidR="00431CA2" w:rsidRDefault="00431CA2" w:rsidP="000B53A6">
      <w:pPr>
        <w:rPr>
          <w:rFonts w:eastAsia="Times New Roman"/>
          <w:color w:val="000000"/>
          <w:sz w:val="24"/>
          <w:szCs w:val="24"/>
        </w:rPr>
      </w:pPr>
    </w:p>
    <w:p w14:paraId="3A816E8A" w14:textId="77777777" w:rsidR="00431CA2" w:rsidRDefault="00431CA2" w:rsidP="000B53A6">
      <w:pPr>
        <w:rPr>
          <w:rFonts w:eastAsia="Times New Roman"/>
          <w:color w:val="000000"/>
          <w:sz w:val="24"/>
          <w:szCs w:val="24"/>
        </w:rPr>
      </w:pPr>
    </w:p>
    <w:p w14:paraId="3867184E" w14:textId="661C3343" w:rsidR="009A75B8" w:rsidRDefault="009A75B8" w:rsidP="009A75B8">
      <w:pP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</w:pPr>
    </w:p>
    <w:p w14:paraId="62E783C1" w14:textId="66B66AF6" w:rsidR="009A75B8" w:rsidRDefault="009A75B8" w:rsidP="009A75B8">
      <w:pPr>
        <w:rPr>
          <w:rFonts w:ascii="Arial" w:eastAsia="Times New Roman" w:hAnsi="Arial" w:cs="Arial"/>
          <w:color w:val="70757A"/>
          <w:sz w:val="21"/>
          <w:szCs w:val="21"/>
          <w:shd w:val="clear" w:color="auto" w:fill="FFFFFF"/>
        </w:rPr>
      </w:pPr>
    </w:p>
    <w:p w14:paraId="1AFF6B9D" w14:textId="77777777" w:rsidR="00431CA2" w:rsidRDefault="009A75B8" w:rsidP="00431CA2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B53A6">
        <w:rPr>
          <w:b/>
          <w:bCs/>
        </w:rPr>
        <w:t>VLASTIVĚDA</w:t>
      </w:r>
      <w:r w:rsidR="00431CA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Vlastivěda</w:t>
      </w:r>
      <w:proofErr w:type="spellEnd"/>
      <w:r w:rsidR="00431CA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Zeměpis</w:t>
      </w:r>
    </w:p>
    <w:p w14:paraId="53D01BFC" w14:textId="6B708942" w:rsidR="00431CA2" w:rsidRDefault="00431CA2" w:rsidP="00431CA2">
      <w:pP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65D0D" wp14:editId="22066C2C">
                <wp:simplePos x="0" y="0"/>
                <wp:positionH relativeFrom="column">
                  <wp:posOffset>4015105</wp:posOffset>
                </wp:positionH>
                <wp:positionV relativeFrom="paragraph">
                  <wp:posOffset>-109220</wp:posOffset>
                </wp:positionV>
                <wp:extent cx="1156335" cy="809625"/>
                <wp:effectExtent l="0" t="0" r="2476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809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6C2C" id="Obdélník 3" o:spid="_x0000_s1026" style="position:absolute;margin-left:316.15pt;margin-top:-8.6pt;width:91.0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7BkQIAAFIFAAAOAAAAZHJzL2Uyb0RvYy54bWysVM1u3CAQvlfqOyDuje3dbH6seKNVolSV&#10;oiRqUuXMYoitYoYCu97tG/WQp8iLdQDHu0qqHqr6gIGZ+fhm+Iaz802nyFpY14KuaHGQUyI0h7rV&#10;TxX99nD16YQS55mumQItKroVjp7PP344600pJtCAqoUlCKJd2ZuKNt6bMsscb0TH3AEYodEowXbM&#10;49I+ZbVlPaJ3Kpvk+VHWg62NBS6cw93LZKTziC+l4P5WSic8URVFbj6ONo7LMGbzM1Y+WWaalg80&#10;2D+w6Fir8dAR6pJ5Rla2fQfVtdyCA+kPOHQZSNlyEXPAbIr8TTb3DTMi5oLFcWYsk/t/sPxmfWdJ&#10;W1d0SolmHV7R7bJ++aX0y/N3Mg316Y0r0e3e3Nlh5XAakt1I24U/pkE2sabbsaZi4wnHzaKYHU2n&#10;M0o42k7y06PJLIBmu2hjnf8soCNhUlGLdxZLydbXzifXV5dwmIarVincZ6XSpMcTJsd5vMgsME3c&#10;4sxvlUhuX4XEHJHNJCJHdYkLZcmaoS4Y50L7IpkaVou0PcvxG7iOEZG50ggYkCUyGbEHgKDc99gp&#10;j8E/hIoozjE4/xuxFDxGxJNB+zG4azXYPwEozGo4Ofkj/b3ShOkS6i0qwEJqDWf4VYv3cM2cv2MW&#10;ewG7Bvvb3+IgFWC9uWoNJQ3Yn7s9GKzJF+WJVkp67KuKuh8rZgUl6otG4Z4Wh4ehEePicHY8wYXd&#10;tyz3LXrVXQBeUYGviOFxGvy9ep1KC90jPgELm/gzzfFsJOktJWlx4VO/4yPCxWIRM8LmM8xf63vD&#10;A3ioaNDYw+aRWTMI0aOEb+C1B1n5Ro/JN0RqWKw8yDaKdVfTodbYuFE0wyMTXob9dfTaPYXz3wAA&#10;AP//AwBQSwMEFAAGAAgAAAAhAMkWSHXjAAAACwEAAA8AAABkcnMvZG93bnJldi54bWxMj1FLwzAU&#10;hd8F/0O4gm9bmnbWUZuOThDEgbA6RN+y5q4tNje1ybbu3xuf9PFyPs75br6aTM9OOLrOkgQxj4Ah&#10;1VZ31EjYvT3NlsCcV6RVbwklXNDBqri+ylWm7Zm2eKp8w0IJuUxJaL0fMs5d3aJRbm4HpJAd7GiU&#10;D+fYcD2qcyg3PY+jKOVGdRQWWjXgY4v1V3U0Et63dwdcr9Mdf/0sv0tRPU+blw8pb2+m8gGYx8n/&#10;wfCrH9ShCE57eyTtWC8hTeIkoBJm4j4GFoilWCyA7QMqogR4kfP/PxQ/AAAA//8DAFBLAQItABQA&#10;BgAIAAAAIQC2gziS/gAAAOEBAAATAAAAAAAAAAAAAAAAAAAAAABbQ29udGVudF9UeXBlc10ueG1s&#10;UEsBAi0AFAAGAAgAAAAhADj9If/WAAAAlAEAAAsAAAAAAAAAAAAAAAAALwEAAF9yZWxzLy5yZWxz&#10;UEsBAi0AFAAGAAgAAAAhABAHHsGRAgAAUgUAAA4AAAAAAAAAAAAAAAAALgIAAGRycy9lMm9Eb2Mu&#10;eG1sUEsBAi0AFAAGAAgAAAAhAMkWSHXjAAAACwEAAA8AAAAAAAAAAAAAAAAA6wQAAGRycy9kb3du&#10;cmV2LnhtbFBLBQYAAAAABAAEAPMAAAD7BQAAAAA=&#10;" filled="f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C79B0" wp14:editId="5E92A471">
            <wp:simplePos x="0" y="0"/>
            <wp:positionH relativeFrom="column">
              <wp:posOffset>4014470</wp:posOffset>
            </wp:positionH>
            <wp:positionV relativeFrom="paragraph">
              <wp:posOffset>-52070</wp:posOffset>
            </wp:positionV>
            <wp:extent cx="1156335" cy="752475"/>
            <wp:effectExtent l="0" t="0" r="5715" b="9525"/>
            <wp:wrapNone/>
            <wp:docPr id="2" name="Obrázek 2" descr="https://flagcdn.com/w2560/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flagcdn.com/w2560/p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Polská republika (Polsko)</w:t>
      </w:r>
    </w:p>
    <w:p w14:paraId="71CE63FE" w14:textId="77777777" w:rsidR="00431CA2" w:rsidRDefault="00431CA2" w:rsidP="00431CA2">
      <w:r>
        <w:t xml:space="preserve"> – náš severní největší slovanský soused</w:t>
      </w:r>
    </w:p>
    <w:p w14:paraId="15DEF220" w14:textId="77777777" w:rsidR="00431CA2" w:rsidRDefault="00431CA2" w:rsidP="00431CA2"/>
    <w:p w14:paraId="24FB6A00" w14:textId="053EAA1F" w:rsidR="00431CA2" w:rsidRDefault="00431CA2" w:rsidP="00431CA2">
      <w:r>
        <w:rPr>
          <w:noProof/>
          <w:lang w:eastAsia="cs-CZ"/>
        </w:rPr>
        <w:drawing>
          <wp:inline distT="0" distB="0" distL="0" distR="0" wp14:anchorId="59653718" wp14:editId="3CBEF80C">
            <wp:extent cx="5181600" cy="514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5A90" w14:textId="77777777" w:rsidR="00431CA2" w:rsidRDefault="00431CA2" w:rsidP="00431CA2"/>
    <w:p w14:paraId="13853AFB" w14:textId="77777777" w:rsidR="00431CA2" w:rsidRDefault="00431CA2" w:rsidP="00431CA2">
      <w:r>
        <w:t>Obyvatelstvo:</w:t>
      </w:r>
    </w:p>
    <w:p w14:paraId="79345B8A" w14:textId="77777777" w:rsidR="00431CA2" w:rsidRDefault="00431CA2" w:rsidP="00431CA2">
      <w:pPr>
        <w:pStyle w:val="Odstavecseseznamem"/>
        <w:numPr>
          <w:ilvl w:val="0"/>
          <w:numId w:val="19"/>
        </w:numPr>
        <w:spacing w:line="256" w:lineRule="auto"/>
      </w:pPr>
      <w:r>
        <w:t>38.6 milionu obyvatel</w:t>
      </w:r>
    </w:p>
    <w:p w14:paraId="68A8AB5A" w14:textId="77777777" w:rsidR="00431CA2" w:rsidRDefault="00431CA2" w:rsidP="00431CA2">
      <w:pPr>
        <w:pStyle w:val="Odstavecseseznamem"/>
        <w:numPr>
          <w:ilvl w:val="0"/>
          <w:numId w:val="19"/>
        </w:numPr>
        <w:spacing w:line="256" w:lineRule="auto"/>
      </w:pPr>
      <w:r>
        <w:t>polština (slovanský jazyk)</w:t>
      </w:r>
    </w:p>
    <w:p w14:paraId="29C27D07" w14:textId="77777777" w:rsidR="00431CA2" w:rsidRDefault="00431CA2" w:rsidP="00431CA2">
      <w:pPr>
        <w:pStyle w:val="Odstavecseseznamem"/>
        <w:numPr>
          <w:ilvl w:val="0"/>
          <w:numId w:val="19"/>
        </w:numPr>
        <w:spacing w:line="256" w:lineRule="auto"/>
      </w:pPr>
      <w:r>
        <w:t>silné náboženské cítění</w:t>
      </w:r>
    </w:p>
    <w:p w14:paraId="25434D83" w14:textId="77777777" w:rsidR="00431CA2" w:rsidRDefault="00431CA2" w:rsidP="00431CA2">
      <w:r>
        <w:t>Hlavní město: Varšava</w:t>
      </w:r>
    </w:p>
    <w:p w14:paraId="22015782" w14:textId="77777777" w:rsidR="00431CA2" w:rsidRDefault="00431CA2" w:rsidP="00431CA2">
      <w:r>
        <w:lastRenderedPageBreak/>
        <w:t>Další města:</w:t>
      </w:r>
    </w:p>
    <w:p w14:paraId="2886E38E" w14:textId="77777777" w:rsidR="00431CA2" w:rsidRDefault="00431CA2" w:rsidP="00431CA2">
      <w:r>
        <w:t xml:space="preserve">Krakov, Lodž, </w:t>
      </w:r>
      <w:proofErr w:type="spellStart"/>
      <w:r>
        <w:t>Vroclav</w:t>
      </w:r>
      <w:proofErr w:type="spellEnd"/>
      <w:r>
        <w:t>, Katovice, Štětín</w:t>
      </w:r>
    </w:p>
    <w:p w14:paraId="59D48372" w14:textId="77777777" w:rsidR="00431CA2" w:rsidRDefault="00431CA2" w:rsidP="00431CA2"/>
    <w:p w14:paraId="48C3837B" w14:textId="77777777" w:rsidR="00431CA2" w:rsidRDefault="00431CA2" w:rsidP="00431CA2"/>
    <w:p w14:paraId="0F97E213" w14:textId="77777777" w:rsidR="00431CA2" w:rsidRDefault="00431CA2" w:rsidP="00431CA2">
      <w:r>
        <w:t>Povrch:</w:t>
      </w:r>
    </w:p>
    <w:p w14:paraId="50C8A4F4" w14:textId="77777777" w:rsidR="00431CA2" w:rsidRDefault="00431CA2" w:rsidP="00431CA2">
      <w:pPr>
        <w:pStyle w:val="Odstavecseseznamem"/>
        <w:numPr>
          <w:ilvl w:val="0"/>
          <w:numId w:val="20"/>
        </w:numPr>
        <w:spacing w:line="256" w:lineRule="auto"/>
      </w:pPr>
      <w:r>
        <w:t>převážně nížiny</w:t>
      </w:r>
    </w:p>
    <w:p w14:paraId="3C6D0B5E" w14:textId="77777777" w:rsidR="00431CA2" w:rsidRDefault="00431CA2" w:rsidP="00431CA2">
      <w:pPr>
        <w:pStyle w:val="Odstavecseseznamem"/>
        <w:numPr>
          <w:ilvl w:val="0"/>
          <w:numId w:val="20"/>
        </w:numPr>
        <w:spacing w:line="256" w:lineRule="auto"/>
      </w:pPr>
      <w:r>
        <w:t>mnoho jezer ledovcového původu</w:t>
      </w:r>
    </w:p>
    <w:p w14:paraId="3E59F01D" w14:textId="77777777" w:rsidR="00431CA2" w:rsidRDefault="00431CA2" w:rsidP="00431CA2">
      <w:pPr>
        <w:pStyle w:val="Odstavecseseznamem"/>
        <w:numPr>
          <w:ilvl w:val="0"/>
          <w:numId w:val="20"/>
        </w:numPr>
        <w:spacing w:line="256" w:lineRule="auto"/>
      </w:pPr>
      <w:r>
        <w:t>jih země u českých a slovenských hranic je hornatý</w:t>
      </w:r>
    </w:p>
    <w:p w14:paraId="1B5D4FA5" w14:textId="77777777" w:rsidR="00431CA2" w:rsidRDefault="00431CA2" w:rsidP="00431CA2">
      <w:pPr>
        <w:pStyle w:val="Odstavecseseznamem"/>
        <w:numPr>
          <w:ilvl w:val="0"/>
          <w:numId w:val="20"/>
        </w:numPr>
        <w:spacing w:line="256" w:lineRule="auto"/>
      </w:pPr>
      <w:r>
        <w:t>nejvyšší pohoří jsou Vysoké Tatry</w:t>
      </w:r>
    </w:p>
    <w:p w14:paraId="65C52EE0" w14:textId="77777777" w:rsidR="00431CA2" w:rsidRDefault="00431CA2" w:rsidP="00431CA2"/>
    <w:p w14:paraId="58A44195" w14:textId="77777777" w:rsidR="00431CA2" w:rsidRDefault="00431CA2" w:rsidP="00431CA2">
      <w:r>
        <w:t>Vodstvo:</w:t>
      </w:r>
    </w:p>
    <w:p w14:paraId="3074D4C9" w14:textId="77777777" w:rsidR="00431CA2" w:rsidRDefault="00431CA2" w:rsidP="00431CA2">
      <w:pPr>
        <w:pStyle w:val="Odstavecseseznamem"/>
        <w:numPr>
          <w:ilvl w:val="0"/>
          <w:numId w:val="21"/>
        </w:numPr>
        <w:spacing w:line="256" w:lineRule="auto"/>
      </w:pPr>
      <w:r>
        <w:t>řeky tečou k severu do Baltského moře</w:t>
      </w:r>
    </w:p>
    <w:p w14:paraId="0D13ECD4" w14:textId="77777777" w:rsidR="00431CA2" w:rsidRDefault="00431CA2" w:rsidP="00431CA2">
      <w:pPr>
        <w:pStyle w:val="Odstavecseseznamem"/>
        <w:numPr>
          <w:ilvl w:val="0"/>
          <w:numId w:val="21"/>
        </w:numPr>
        <w:spacing w:line="256" w:lineRule="auto"/>
      </w:pPr>
      <w:r>
        <w:t>na řece Visle leží hl. město Varšava a Krakov</w:t>
      </w:r>
    </w:p>
    <w:p w14:paraId="50713145" w14:textId="77777777" w:rsidR="00431CA2" w:rsidRDefault="00431CA2" w:rsidP="00431CA2">
      <w:pPr>
        <w:pStyle w:val="Odstavecseseznamem"/>
        <w:numPr>
          <w:ilvl w:val="0"/>
          <w:numId w:val="21"/>
        </w:numPr>
        <w:spacing w:line="256" w:lineRule="auto"/>
      </w:pPr>
      <w:r>
        <w:t>řeka Odra ústí do Baltského moře nedaleko přístavu Štětín</w:t>
      </w:r>
    </w:p>
    <w:p w14:paraId="217BFD02" w14:textId="77777777" w:rsidR="00431CA2" w:rsidRDefault="00431CA2" w:rsidP="00431CA2">
      <w:pPr>
        <w:pStyle w:val="Odstavecseseznamem"/>
        <w:numPr>
          <w:ilvl w:val="0"/>
          <w:numId w:val="21"/>
        </w:numPr>
        <w:spacing w:line="256" w:lineRule="auto"/>
      </w:pPr>
      <w:r>
        <w:t>druhý velký přístav je Gdaňsk</w:t>
      </w:r>
    </w:p>
    <w:p w14:paraId="2CA60082" w14:textId="77777777" w:rsidR="00431CA2" w:rsidRDefault="00431CA2" w:rsidP="00431CA2"/>
    <w:p w14:paraId="776E3957" w14:textId="77777777" w:rsidR="00431CA2" w:rsidRDefault="00431CA2" w:rsidP="00431CA2">
      <w:r>
        <w:t>Průmysl:</w:t>
      </w:r>
    </w:p>
    <w:p w14:paraId="5A9AAEB2" w14:textId="77777777" w:rsidR="00431CA2" w:rsidRDefault="00431CA2" w:rsidP="00431CA2">
      <w:pPr>
        <w:pStyle w:val="Odstavecseseznamem"/>
        <w:numPr>
          <w:ilvl w:val="0"/>
          <w:numId w:val="22"/>
        </w:numPr>
        <w:spacing w:line="256" w:lineRule="auto"/>
      </w:pPr>
      <w:r>
        <w:t>velké zásoby černého uhlí, soli železné rudy a síry</w:t>
      </w:r>
    </w:p>
    <w:p w14:paraId="7B2CD8AC" w14:textId="77777777" w:rsidR="00431CA2" w:rsidRDefault="00431CA2" w:rsidP="00431CA2">
      <w:pPr>
        <w:pStyle w:val="Odstavecseseznamem"/>
        <w:numPr>
          <w:ilvl w:val="0"/>
          <w:numId w:val="22"/>
        </w:numPr>
        <w:spacing w:line="256" w:lineRule="auto"/>
      </w:pPr>
      <w:r>
        <w:t>v </w:t>
      </w:r>
      <w:proofErr w:type="gramStart"/>
      <w:r>
        <w:t>oblastech  kde</w:t>
      </w:r>
      <w:proofErr w:type="gramEnd"/>
      <w:r>
        <w:t xml:space="preserve"> se těží černé uhlí, se nachází většina hutních závodů ( hlavně kolem Katovic)</w:t>
      </w:r>
    </w:p>
    <w:p w14:paraId="028141EA" w14:textId="77777777" w:rsidR="00431CA2" w:rsidRDefault="00431CA2" w:rsidP="00431CA2">
      <w:pPr>
        <w:pStyle w:val="Odstavecseseznamem"/>
        <w:numPr>
          <w:ilvl w:val="0"/>
          <w:numId w:val="22"/>
        </w:numPr>
        <w:spacing w:line="256" w:lineRule="auto"/>
      </w:pPr>
      <w:r>
        <w:t>textilní a chemický průmysl Lodž</w:t>
      </w:r>
    </w:p>
    <w:p w14:paraId="33CA5233" w14:textId="77777777" w:rsidR="00431CA2" w:rsidRDefault="00431CA2" w:rsidP="00431CA2">
      <w:pPr>
        <w:pStyle w:val="Odstavecseseznamem"/>
        <w:numPr>
          <w:ilvl w:val="0"/>
          <w:numId w:val="22"/>
        </w:numPr>
        <w:spacing w:line="256" w:lineRule="auto"/>
      </w:pPr>
      <w:r>
        <w:t>rozvinutá výroba lodí a strojírenský průmysl</w:t>
      </w:r>
    </w:p>
    <w:p w14:paraId="73C03E1A" w14:textId="77777777" w:rsidR="00431CA2" w:rsidRDefault="00431CA2" w:rsidP="00431CA2"/>
    <w:p w14:paraId="311B588B" w14:textId="77777777" w:rsidR="00431CA2" w:rsidRDefault="00431CA2" w:rsidP="00431CA2">
      <w:r>
        <w:t>Zemědělství:</w:t>
      </w:r>
    </w:p>
    <w:p w14:paraId="012091F5" w14:textId="77777777" w:rsidR="00431CA2" w:rsidRDefault="00431CA2" w:rsidP="00431CA2">
      <w:pPr>
        <w:pStyle w:val="Odstavecseseznamem"/>
        <w:numPr>
          <w:ilvl w:val="0"/>
          <w:numId w:val="23"/>
        </w:numPr>
        <w:spacing w:line="256" w:lineRule="auto"/>
      </w:pPr>
      <w:r>
        <w:t>polovina Polska orná půda</w:t>
      </w:r>
    </w:p>
    <w:p w14:paraId="598C2617" w14:textId="77777777" w:rsidR="00431CA2" w:rsidRDefault="00431CA2" w:rsidP="00431CA2">
      <w:pPr>
        <w:pStyle w:val="Odstavecseseznamem"/>
        <w:numPr>
          <w:ilvl w:val="0"/>
          <w:numId w:val="23"/>
        </w:numPr>
        <w:spacing w:line="256" w:lineRule="auto"/>
      </w:pPr>
      <w:r>
        <w:t>vyniká pěstováním brambor a rybolov</w:t>
      </w:r>
    </w:p>
    <w:p w14:paraId="709E2223" w14:textId="77777777" w:rsidR="00431CA2" w:rsidRDefault="00431CA2" w:rsidP="00431CA2"/>
    <w:p w14:paraId="7D907F97" w14:textId="77777777" w:rsidR="00431CA2" w:rsidRDefault="00431CA2" w:rsidP="00431CA2">
      <w:r>
        <w:t>ÚKOL do sešitu:</w:t>
      </w:r>
    </w:p>
    <w:p w14:paraId="2B7BACD5" w14:textId="77777777" w:rsidR="00431CA2" w:rsidRDefault="00431CA2" w:rsidP="00431CA2">
      <w:r>
        <w:t>Termín odevzdání 21. 4.</w:t>
      </w:r>
    </w:p>
    <w:p w14:paraId="42A22D4A" w14:textId="77777777" w:rsidR="00431CA2" w:rsidRDefault="00431CA2" w:rsidP="00431CA2">
      <w:pPr>
        <w:pStyle w:val="Odstavecseseznamem"/>
        <w:numPr>
          <w:ilvl w:val="0"/>
          <w:numId w:val="24"/>
        </w:numPr>
        <w:spacing w:line="256" w:lineRule="auto"/>
      </w:pPr>
      <w:r>
        <w:t>Vypiš země, se kterými Polsko sousedí?</w:t>
      </w:r>
    </w:p>
    <w:p w14:paraId="62B0356A" w14:textId="77777777" w:rsidR="00431CA2" w:rsidRDefault="00431CA2" w:rsidP="00431CA2">
      <w:pPr>
        <w:pStyle w:val="Odstavecseseznamem"/>
        <w:numPr>
          <w:ilvl w:val="0"/>
          <w:numId w:val="24"/>
        </w:numPr>
        <w:spacing w:line="256" w:lineRule="auto"/>
      </w:pPr>
      <w:r>
        <w:t>Vyhledej nejvyšší horu Polska. Je vyšší než nejvyšší hora České republiky?</w:t>
      </w:r>
    </w:p>
    <w:p w14:paraId="1CFE12EE" w14:textId="77777777" w:rsidR="00431CA2" w:rsidRDefault="00431CA2" w:rsidP="00431CA2">
      <w:pPr>
        <w:pStyle w:val="Odstavecseseznamem"/>
        <w:numPr>
          <w:ilvl w:val="0"/>
          <w:numId w:val="24"/>
        </w:numPr>
        <w:spacing w:line="256" w:lineRule="auto"/>
      </w:pPr>
      <w:r>
        <w:t>Který velký levostranný přítok Odry pramení v České republice?</w:t>
      </w:r>
    </w:p>
    <w:p w14:paraId="5A28EBC2" w14:textId="77777777" w:rsidR="00431CA2" w:rsidRDefault="00431CA2" w:rsidP="00431CA2"/>
    <w:p w14:paraId="6EE94D43" w14:textId="77777777" w:rsidR="00431CA2" w:rsidRDefault="00431CA2" w:rsidP="00431CA2"/>
    <w:p w14:paraId="0745F0BD" w14:textId="77777777" w:rsidR="00431CA2" w:rsidRDefault="00431CA2" w:rsidP="00431CA2"/>
    <w:p w14:paraId="21313DA2" w14:textId="77777777" w:rsidR="00431CA2" w:rsidRDefault="00431CA2" w:rsidP="00431CA2"/>
    <w:p w14:paraId="79162173" w14:textId="77777777" w:rsidR="00431CA2" w:rsidRDefault="00431CA2" w:rsidP="00431CA2"/>
    <w:p w14:paraId="610E426B" w14:textId="77777777" w:rsidR="00431CA2" w:rsidRDefault="00431CA2" w:rsidP="00431CA2"/>
    <w:p w14:paraId="7B16F6A2" w14:textId="77777777" w:rsidR="00431CA2" w:rsidRDefault="00431CA2" w:rsidP="00431CA2"/>
    <w:p w14:paraId="3B00970B" w14:textId="77777777" w:rsidR="00431CA2" w:rsidRDefault="00431CA2" w:rsidP="00431CA2"/>
    <w:p w14:paraId="20AF53F2" w14:textId="77777777" w:rsidR="00431CA2" w:rsidRDefault="00431CA2" w:rsidP="00431CA2">
      <w:r>
        <w:t>Vlastivěda Dějepis</w:t>
      </w:r>
    </w:p>
    <w:p w14:paraId="01342151" w14:textId="77777777" w:rsidR="00431CA2" w:rsidRDefault="00431CA2" w:rsidP="00431CA2">
      <w:r>
        <w:rPr>
          <w:b/>
          <w:bCs/>
          <w:u w:val="single"/>
        </w:rPr>
        <w:t>leden 1977 – Charta 77</w:t>
      </w:r>
    </w:p>
    <w:p w14:paraId="47EECEF5" w14:textId="77777777" w:rsidR="00431CA2" w:rsidRDefault="00431CA2" w:rsidP="00431CA2">
      <w:pPr>
        <w:numPr>
          <w:ilvl w:val="0"/>
          <w:numId w:val="25"/>
        </w:numPr>
        <w:spacing w:line="256" w:lineRule="auto"/>
      </w:pPr>
      <w:r>
        <w:t xml:space="preserve">skupina občanů v čele s Václavem Havlem vydala otevřený dopis nejvyšším představitelům vlády </w:t>
      </w:r>
    </w:p>
    <w:p w14:paraId="2F865F21" w14:textId="77777777" w:rsidR="00431CA2" w:rsidRDefault="00431CA2" w:rsidP="00431CA2">
      <w:pPr>
        <w:numPr>
          <w:ilvl w:val="0"/>
          <w:numId w:val="25"/>
        </w:numPr>
        <w:spacing w:line="256" w:lineRule="auto"/>
      </w:pPr>
      <w:r>
        <w:t>kritizovali zde porušování lidských práv a poukazovali na další problémy</w:t>
      </w:r>
    </w:p>
    <w:p w14:paraId="50FC36ED" w14:textId="77777777" w:rsidR="00431CA2" w:rsidRDefault="00431CA2" w:rsidP="00431CA2">
      <w:r>
        <w:tab/>
        <w:t>→ kdo Chartu podepsal, byl politicky pronásledován</w:t>
      </w:r>
    </w:p>
    <w:p w14:paraId="76D3F5F0" w14:textId="77777777" w:rsidR="00431CA2" w:rsidRDefault="00431CA2" w:rsidP="00431CA2">
      <w:pPr>
        <w:numPr>
          <w:ilvl w:val="0"/>
          <w:numId w:val="26"/>
        </w:numPr>
        <w:spacing w:line="256" w:lineRule="auto"/>
      </w:pPr>
      <w:r>
        <w:t>postupem času vznikly velké ekonomické problémy – lidé stáli dlouhé fronty na zboží v obchodech, byl nedostatek základních potravin a hygienických potřeb</w:t>
      </w:r>
    </w:p>
    <w:p w14:paraId="3C8F0235" w14:textId="77777777" w:rsidR="00431CA2" w:rsidRDefault="00431CA2" w:rsidP="00431CA2">
      <w:pPr>
        <w:numPr>
          <w:ilvl w:val="0"/>
          <w:numId w:val="26"/>
        </w:numPr>
        <w:spacing w:line="256" w:lineRule="auto"/>
      </w:pPr>
      <w:r>
        <w:t>státu sice patřilo vše, ale ten s majetkem nedokázal efektivně hospodařit</w:t>
      </w:r>
    </w:p>
    <w:p w14:paraId="55547535" w14:textId="77777777" w:rsidR="00431CA2" w:rsidRDefault="00431CA2" w:rsidP="00431CA2">
      <w:pPr>
        <w:numPr>
          <w:ilvl w:val="0"/>
          <w:numId w:val="26"/>
        </w:numPr>
        <w:spacing w:line="256" w:lineRule="auto"/>
      </w:pPr>
      <w:r>
        <w:t>města byla zchátralá a zanedbaná</w:t>
      </w:r>
    </w:p>
    <w:p w14:paraId="242156CF" w14:textId="77777777" w:rsidR="00431CA2" w:rsidRDefault="00431CA2" w:rsidP="00431CA2">
      <w:pPr>
        <w:rPr>
          <w:b/>
          <w:bCs/>
          <w:u w:val="single"/>
        </w:rPr>
      </w:pPr>
      <w:r>
        <w:t xml:space="preserve">      </w:t>
      </w:r>
      <w:r>
        <w:rPr>
          <w:b/>
          <w:bCs/>
          <w:u w:val="single"/>
        </w:rPr>
        <w:t>Situace v ČSSR se stala postupem času neudržitelnou.</w:t>
      </w:r>
    </w:p>
    <w:p w14:paraId="2E0C13E6" w14:textId="77777777" w:rsidR="00431CA2" w:rsidRDefault="00431CA2" w:rsidP="00431CA2">
      <w:pPr>
        <w:rPr>
          <w:b/>
          <w:bCs/>
          <w:u w:val="single"/>
        </w:rPr>
      </w:pPr>
    </w:p>
    <w:p w14:paraId="20642A16" w14:textId="77777777" w:rsidR="00431CA2" w:rsidRDefault="00431CA2" w:rsidP="00431CA2">
      <w:r>
        <w:rPr>
          <w:b/>
          <w:bCs/>
          <w:u w:val="single"/>
        </w:rPr>
        <w:t>SAMETOVÁ REVOLUCE</w:t>
      </w:r>
    </w:p>
    <w:p w14:paraId="3DAF4511" w14:textId="77777777" w:rsidR="00431CA2" w:rsidRDefault="00431CA2" w:rsidP="00431CA2">
      <w:pPr>
        <w:numPr>
          <w:ilvl w:val="0"/>
          <w:numId w:val="27"/>
        </w:numPr>
        <w:spacing w:line="256" w:lineRule="auto"/>
      </w:pPr>
      <w:r>
        <w:t>v r. 1989 byl odpor proti komunistickému režimu už velmi silný</w:t>
      </w:r>
    </w:p>
    <w:p w14:paraId="07F96410" w14:textId="77777777" w:rsidR="00431CA2" w:rsidRDefault="00431CA2" w:rsidP="00431CA2">
      <w:pPr>
        <w:numPr>
          <w:ilvl w:val="0"/>
          <w:numId w:val="27"/>
        </w:numPr>
        <w:spacing w:line="256" w:lineRule="auto"/>
      </w:pPr>
      <w:r>
        <w:rPr>
          <w:b/>
          <w:bCs/>
        </w:rPr>
        <w:t xml:space="preserve">17. listopadu 1989 </w:t>
      </w:r>
      <w:r>
        <w:t xml:space="preserve">se uskutečnil </w:t>
      </w:r>
      <w:r>
        <w:rPr>
          <w:b/>
          <w:bCs/>
        </w:rPr>
        <w:t>pochod studentů Prahou</w:t>
      </w:r>
    </w:p>
    <w:p w14:paraId="058066D9" w14:textId="77777777" w:rsidR="00431CA2" w:rsidRDefault="00431CA2" w:rsidP="00431CA2">
      <w:r>
        <w:t xml:space="preserve">       → vzpomínková akce k příležitosti uzavření českých vysokých </w:t>
      </w:r>
    </w:p>
    <w:p w14:paraId="29F64CAE" w14:textId="77777777" w:rsidR="00431CA2" w:rsidRDefault="00431CA2" w:rsidP="00431CA2">
      <w:r>
        <w:t xml:space="preserve">            škol německými okupanty r. 1939  </w:t>
      </w:r>
    </w:p>
    <w:p w14:paraId="68E86B60" w14:textId="77777777" w:rsidR="00431CA2" w:rsidRDefault="00431CA2" w:rsidP="00431CA2">
      <w:r>
        <w:t xml:space="preserve">        → mělo se jednat o poklidnou demonstraci, při které studenti vyjádřili </w:t>
      </w:r>
    </w:p>
    <w:p w14:paraId="376C3C9C" w14:textId="77777777" w:rsidR="00431CA2" w:rsidRDefault="00431CA2" w:rsidP="00431CA2">
      <w:r>
        <w:t xml:space="preserve">             i nesouhlas s totalitním režimem</w:t>
      </w:r>
    </w:p>
    <w:p w14:paraId="4E5DF461" w14:textId="77777777" w:rsidR="00431CA2" w:rsidRDefault="00431CA2" w:rsidP="00431CA2">
      <w:pPr>
        <w:numPr>
          <w:ilvl w:val="0"/>
          <w:numId w:val="28"/>
        </w:numPr>
        <w:spacing w:line="256" w:lineRule="auto"/>
      </w:pPr>
      <w:r>
        <w:rPr>
          <w:b/>
          <w:bCs/>
        </w:rPr>
        <w:t>na Národní třídě v Praze studenty brutálně napadla státní policie</w:t>
      </w:r>
    </w:p>
    <w:p w14:paraId="05750090" w14:textId="77777777" w:rsidR="00431CA2" w:rsidRDefault="00431CA2" w:rsidP="00431CA2">
      <w:r>
        <w:t xml:space="preserve">       → studenti a herci vyhlásili </w:t>
      </w:r>
      <w:r>
        <w:rPr>
          <w:b/>
          <w:bCs/>
        </w:rPr>
        <w:t>stávku</w:t>
      </w:r>
      <w:r>
        <w:t>, postupně se přidávali občané</w:t>
      </w:r>
    </w:p>
    <w:p w14:paraId="74A34730" w14:textId="77777777" w:rsidR="00431CA2" w:rsidRDefault="00431CA2" w:rsidP="00431CA2">
      <w:r>
        <w:t xml:space="preserve">        → lidé se hlásili k politické organizaci pod názvem </w:t>
      </w:r>
      <w:r>
        <w:rPr>
          <w:b/>
          <w:bCs/>
        </w:rPr>
        <w:t xml:space="preserve">Občanské fórum  </w:t>
      </w:r>
    </w:p>
    <w:p w14:paraId="36EEE317" w14:textId="77777777" w:rsidR="00431CA2" w:rsidRDefault="00431CA2" w:rsidP="00431CA2">
      <w:r>
        <w:t xml:space="preserve">        → požadovali odstoupení komunistické vlády (prezident Husák)</w:t>
      </w:r>
    </w:p>
    <w:p w14:paraId="058ABD81" w14:textId="77777777" w:rsidR="00431CA2" w:rsidRDefault="00431CA2" w:rsidP="00431CA2">
      <w:pPr>
        <w:numPr>
          <w:ilvl w:val="0"/>
          <w:numId w:val="29"/>
        </w:numPr>
        <w:spacing w:line="256" w:lineRule="auto"/>
      </w:pPr>
      <w:r>
        <w:t>demonstrace vyvrcholily 27. listopadu 1989 – generální stávka (asi ¾ občanů)</w:t>
      </w:r>
    </w:p>
    <w:p w14:paraId="3694B0AA" w14:textId="77777777" w:rsidR="00431CA2" w:rsidRDefault="00431CA2" w:rsidP="00431CA2">
      <w:r>
        <w:rPr>
          <w:b/>
          <w:bCs/>
        </w:rPr>
        <w:t>Protestní akce přerostly ve státní převrat. Komunistický systém se zhroutil.</w:t>
      </w:r>
    </w:p>
    <w:p w14:paraId="014A4972" w14:textId="77777777" w:rsidR="00431CA2" w:rsidRDefault="00431CA2" w:rsidP="00431CA2"/>
    <w:p w14:paraId="46364248" w14:textId="19F04C2B" w:rsidR="009A75B8" w:rsidRPr="000B53A6" w:rsidRDefault="009A75B8" w:rsidP="009A75B8">
      <w:pPr>
        <w:rPr>
          <w:b/>
          <w:bCs/>
        </w:rPr>
      </w:pPr>
    </w:p>
    <w:sectPr w:rsidR="009A75B8" w:rsidRPr="000B5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885B3" w14:textId="77777777" w:rsidR="00522694" w:rsidRDefault="00522694" w:rsidP="009A75B8">
      <w:pPr>
        <w:spacing w:after="0" w:line="240" w:lineRule="auto"/>
      </w:pPr>
      <w:r>
        <w:separator/>
      </w:r>
    </w:p>
  </w:endnote>
  <w:endnote w:type="continuationSeparator" w:id="0">
    <w:p w14:paraId="30788B38" w14:textId="77777777" w:rsidR="00522694" w:rsidRDefault="00522694" w:rsidP="009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5443" w14:textId="77777777" w:rsidR="009A75B8" w:rsidRDefault="009A75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1FAC2" w14:textId="77777777" w:rsidR="009A75B8" w:rsidRDefault="009A75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FEADC" w14:textId="77777777" w:rsidR="009A75B8" w:rsidRDefault="009A7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4A140" w14:textId="77777777" w:rsidR="00522694" w:rsidRDefault="00522694" w:rsidP="009A75B8">
      <w:pPr>
        <w:spacing w:after="0" w:line="240" w:lineRule="auto"/>
      </w:pPr>
      <w:r>
        <w:separator/>
      </w:r>
    </w:p>
  </w:footnote>
  <w:footnote w:type="continuationSeparator" w:id="0">
    <w:p w14:paraId="3860EFD4" w14:textId="77777777" w:rsidR="00522694" w:rsidRDefault="00522694" w:rsidP="009A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6398" w14:textId="77777777" w:rsidR="009A75B8" w:rsidRDefault="009A75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08664" w14:textId="77777777" w:rsidR="009A75B8" w:rsidRDefault="009A75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FA40" w14:textId="77777777" w:rsidR="009A75B8" w:rsidRDefault="009A75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164F"/>
    <w:multiLevelType w:val="hybridMultilevel"/>
    <w:tmpl w:val="367A59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11D7"/>
    <w:multiLevelType w:val="hybridMultilevel"/>
    <w:tmpl w:val="0F9E983C"/>
    <w:lvl w:ilvl="0" w:tplc="D550D4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078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2956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8F5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8C35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E1E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25C7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4CA8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4D9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E61"/>
    <w:multiLevelType w:val="hybridMultilevel"/>
    <w:tmpl w:val="9A3A44A8"/>
    <w:lvl w:ilvl="0" w:tplc="5BD22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2BD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D6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01C6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CA9B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EF37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6A3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41AE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247F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26F6"/>
    <w:multiLevelType w:val="hybridMultilevel"/>
    <w:tmpl w:val="B25ADB08"/>
    <w:lvl w:ilvl="0" w:tplc="819A6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4AA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2B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A0F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B44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AF1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0D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AE7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404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45F41"/>
    <w:multiLevelType w:val="hybridMultilevel"/>
    <w:tmpl w:val="057A9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21C9"/>
    <w:multiLevelType w:val="hybridMultilevel"/>
    <w:tmpl w:val="9A2CF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4354"/>
    <w:multiLevelType w:val="hybridMultilevel"/>
    <w:tmpl w:val="407A0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A602B"/>
    <w:multiLevelType w:val="hybridMultilevel"/>
    <w:tmpl w:val="4A900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25656"/>
    <w:multiLevelType w:val="hybridMultilevel"/>
    <w:tmpl w:val="AE544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204A"/>
    <w:multiLevelType w:val="hybridMultilevel"/>
    <w:tmpl w:val="FEA0F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6385"/>
    <w:multiLevelType w:val="hybridMultilevel"/>
    <w:tmpl w:val="56603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13E1"/>
    <w:multiLevelType w:val="hybridMultilevel"/>
    <w:tmpl w:val="BA8ADDB8"/>
    <w:lvl w:ilvl="0" w:tplc="93EE8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EEC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689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F12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6E8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6976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443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89FA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EFF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6BC9"/>
    <w:multiLevelType w:val="hybridMultilevel"/>
    <w:tmpl w:val="70F85A6E"/>
    <w:lvl w:ilvl="0" w:tplc="2D86D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521"/>
    <w:multiLevelType w:val="hybridMultilevel"/>
    <w:tmpl w:val="93B652AE"/>
    <w:lvl w:ilvl="0" w:tplc="4C280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080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27C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C28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882B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435E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EEF2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6982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A5E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72837"/>
    <w:multiLevelType w:val="hybridMultilevel"/>
    <w:tmpl w:val="22E40A10"/>
    <w:lvl w:ilvl="0" w:tplc="6BB0D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0F7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8B4C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8BD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003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E5B5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E746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6AE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66F5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79EB"/>
    <w:multiLevelType w:val="hybridMultilevel"/>
    <w:tmpl w:val="03425C08"/>
    <w:lvl w:ilvl="0" w:tplc="02526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841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854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E878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AA2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65F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CABF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6F21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0ADF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D2596"/>
    <w:multiLevelType w:val="hybridMultilevel"/>
    <w:tmpl w:val="49B8A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D462E"/>
    <w:multiLevelType w:val="hybridMultilevel"/>
    <w:tmpl w:val="08B09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533B0"/>
    <w:multiLevelType w:val="hybridMultilevel"/>
    <w:tmpl w:val="2B88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C086B"/>
    <w:multiLevelType w:val="hybridMultilevel"/>
    <w:tmpl w:val="4906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94C23"/>
    <w:multiLevelType w:val="hybridMultilevel"/>
    <w:tmpl w:val="5ED0A9E0"/>
    <w:lvl w:ilvl="0" w:tplc="A3DEF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A80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64E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BE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6B1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CEF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15A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0C63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6C4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65E14"/>
    <w:multiLevelType w:val="hybridMultilevel"/>
    <w:tmpl w:val="C8C60E46"/>
    <w:lvl w:ilvl="0" w:tplc="19DEC9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8FF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09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CF5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3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24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5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E1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A8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3CC6"/>
    <w:multiLevelType w:val="hybridMultilevel"/>
    <w:tmpl w:val="78C6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75015"/>
    <w:multiLevelType w:val="hybridMultilevel"/>
    <w:tmpl w:val="F594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224ED"/>
    <w:multiLevelType w:val="hybridMultilevel"/>
    <w:tmpl w:val="84983FC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029EB"/>
    <w:multiLevelType w:val="hybridMultilevel"/>
    <w:tmpl w:val="B5749BF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E364D5"/>
    <w:multiLevelType w:val="hybridMultilevel"/>
    <w:tmpl w:val="2EA6034C"/>
    <w:lvl w:ilvl="0" w:tplc="1882AC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0D2587"/>
    <w:multiLevelType w:val="hybridMultilevel"/>
    <w:tmpl w:val="2234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85A2A"/>
    <w:multiLevelType w:val="hybridMultilevel"/>
    <w:tmpl w:val="A94E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0"/>
  </w:num>
  <w:num w:numId="5">
    <w:abstractNumId w:val="28"/>
  </w:num>
  <w:num w:numId="6">
    <w:abstractNumId w:val="3"/>
  </w:num>
  <w:num w:numId="7">
    <w:abstractNumId w:val="20"/>
  </w:num>
  <w:num w:numId="8">
    <w:abstractNumId w:val="11"/>
  </w:num>
  <w:num w:numId="9">
    <w:abstractNumId w:val="26"/>
  </w:num>
  <w:num w:numId="10">
    <w:abstractNumId w:val="22"/>
  </w:num>
  <w:num w:numId="11">
    <w:abstractNumId w:val="21"/>
  </w:num>
  <w:num w:numId="12">
    <w:abstractNumId w:val="24"/>
  </w:num>
  <w:num w:numId="13">
    <w:abstractNumId w:val="25"/>
  </w:num>
  <w:num w:numId="14">
    <w:abstractNumId w:val="27"/>
  </w:num>
  <w:num w:numId="15">
    <w:abstractNumId w:val="9"/>
  </w:num>
  <w:num w:numId="16">
    <w:abstractNumId w:val="23"/>
  </w:num>
  <w:num w:numId="17">
    <w:abstractNumId w:val="16"/>
  </w:num>
  <w:num w:numId="18">
    <w:abstractNumId w:val="12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76"/>
    <w:rsid w:val="00001B76"/>
    <w:rsid w:val="0004716D"/>
    <w:rsid w:val="00061E13"/>
    <w:rsid w:val="000B53A6"/>
    <w:rsid w:val="000C316F"/>
    <w:rsid w:val="00120E77"/>
    <w:rsid w:val="001620BB"/>
    <w:rsid w:val="00186F42"/>
    <w:rsid w:val="0028170A"/>
    <w:rsid w:val="002A5E5F"/>
    <w:rsid w:val="003B5D76"/>
    <w:rsid w:val="003F46AB"/>
    <w:rsid w:val="003F5200"/>
    <w:rsid w:val="00431CA2"/>
    <w:rsid w:val="004F1F83"/>
    <w:rsid w:val="004F7BC6"/>
    <w:rsid w:val="00522694"/>
    <w:rsid w:val="00682FE6"/>
    <w:rsid w:val="006A2818"/>
    <w:rsid w:val="00874670"/>
    <w:rsid w:val="009A75B8"/>
    <w:rsid w:val="00A92628"/>
    <w:rsid w:val="00B7563F"/>
    <w:rsid w:val="00BE0182"/>
    <w:rsid w:val="00BF2B80"/>
    <w:rsid w:val="00DB2BB1"/>
    <w:rsid w:val="00DB5D41"/>
    <w:rsid w:val="00F358C6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5728"/>
  <w15:chartTrackingRefBased/>
  <w15:docId w15:val="{8A3B44A1-44E2-464E-9ABC-C858AEE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A5E5F"/>
  </w:style>
  <w:style w:type="character" w:customStyle="1" w:styleId="eop">
    <w:name w:val="eop"/>
    <w:basedOn w:val="Standardnpsmoodstavce"/>
    <w:rsid w:val="002A5E5F"/>
  </w:style>
  <w:style w:type="character" w:customStyle="1" w:styleId="contextualspellingandgrammarerror">
    <w:name w:val="contextualspellingandgrammarerror"/>
    <w:basedOn w:val="Standardnpsmoodstavce"/>
    <w:rsid w:val="002A5E5F"/>
  </w:style>
  <w:style w:type="paragraph" w:styleId="Odstavecseseznamem">
    <w:name w:val="List Paragraph"/>
    <w:basedOn w:val="Normln"/>
    <w:uiPriority w:val="34"/>
    <w:qFormat/>
    <w:rsid w:val="00BE01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5B8"/>
  </w:style>
  <w:style w:type="paragraph" w:styleId="Zpat">
    <w:name w:val="footer"/>
    <w:basedOn w:val="Normln"/>
    <w:link w:val="ZpatChar"/>
    <w:uiPriority w:val="99"/>
    <w:unhideWhenUsed/>
    <w:rsid w:val="009A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11</cp:revision>
  <dcterms:created xsi:type="dcterms:W3CDTF">2021-03-30T19:14:00Z</dcterms:created>
  <dcterms:modified xsi:type="dcterms:W3CDTF">2021-04-09T17:44:00Z</dcterms:modified>
</cp:coreProperties>
</file>