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FB7B" w14:textId="3B3F7E5F" w:rsidR="00470082" w:rsidRPr="004F7BC6" w:rsidRDefault="003B5D76">
      <w:pPr>
        <w:rPr>
          <w:b/>
          <w:bCs/>
          <w:sz w:val="24"/>
          <w:szCs w:val="24"/>
        </w:rPr>
      </w:pPr>
      <w:r w:rsidRPr="004F7BC6">
        <w:rPr>
          <w:b/>
          <w:bCs/>
          <w:sz w:val="24"/>
          <w:szCs w:val="24"/>
        </w:rPr>
        <w:t xml:space="preserve">Učivo pro 5.C   </w:t>
      </w:r>
      <w:r w:rsidR="00061E13">
        <w:rPr>
          <w:b/>
          <w:bCs/>
          <w:sz w:val="24"/>
          <w:szCs w:val="24"/>
        </w:rPr>
        <w:t xml:space="preserve"> </w:t>
      </w:r>
      <w:r w:rsidRPr="004F7BC6">
        <w:rPr>
          <w:b/>
          <w:bCs/>
          <w:sz w:val="24"/>
          <w:szCs w:val="24"/>
        </w:rPr>
        <w:t xml:space="preserve"> </w:t>
      </w:r>
      <w:r w:rsidR="00061E13">
        <w:rPr>
          <w:b/>
          <w:bCs/>
          <w:sz w:val="24"/>
          <w:szCs w:val="24"/>
        </w:rPr>
        <w:t>6.– 9. 4.</w:t>
      </w:r>
    </w:p>
    <w:p w14:paraId="740F19CF" w14:textId="77777777" w:rsidR="001620BB" w:rsidRDefault="001620BB">
      <w:pPr>
        <w:rPr>
          <w:b/>
          <w:bCs/>
        </w:rPr>
      </w:pPr>
    </w:p>
    <w:p w14:paraId="2D1D50FD" w14:textId="4C304D37" w:rsidR="003B5D76" w:rsidRPr="00FB2F55" w:rsidRDefault="003B5D76">
      <w:pPr>
        <w:rPr>
          <w:b/>
          <w:bCs/>
        </w:rPr>
      </w:pPr>
      <w:r w:rsidRPr="00FB2F55">
        <w:rPr>
          <w:b/>
          <w:bCs/>
        </w:rPr>
        <w:t>ČESKÝ JAZYK</w:t>
      </w:r>
    </w:p>
    <w:p w14:paraId="2794E81D" w14:textId="6FA9E7AB" w:rsidR="003B5D76" w:rsidRDefault="003B5D76" w:rsidP="00682FE6">
      <w:pPr>
        <w:spacing w:after="0"/>
      </w:pPr>
      <w:r>
        <w:t xml:space="preserve">Učebnice str. </w:t>
      </w:r>
      <w:r w:rsidR="00B7563F">
        <w:t>101-104</w:t>
      </w:r>
    </w:p>
    <w:p w14:paraId="1D732819" w14:textId="0BEE2736" w:rsidR="00BE0182" w:rsidRDefault="003B5D76" w:rsidP="001620BB">
      <w:pPr>
        <w:spacing w:after="0"/>
      </w:pPr>
      <w:r>
        <w:t xml:space="preserve">Písemně </w:t>
      </w:r>
      <w:proofErr w:type="gramStart"/>
      <w:r w:rsidR="00BE0182">
        <w:t xml:space="preserve">- </w:t>
      </w:r>
      <w:r>
        <w:t xml:space="preserve"> str.</w:t>
      </w:r>
      <w:proofErr w:type="gramEnd"/>
      <w:r>
        <w:t xml:space="preserve"> </w:t>
      </w:r>
      <w:r w:rsidR="00B7563F">
        <w:t>101  Sloh - Líčení zážitku z procházky přírodou (parkem).Pozoruj a popiš změny spojené s</w:t>
      </w:r>
      <w:r w:rsidR="001620BB">
        <w:t> </w:t>
      </w:r>
      <w:r w:rsidR="00B7563F">
        <w:t>jarem</w:t>
      </w:r>
      <w:r w:rsidR="001620BB">
        <w:t>.</w:t>
      </w:r>
      <w:r w:rsidR="00061E13">
        <w:t xml:space="preserve"> Jak se cítíš před a po procházce. </w:t>
      </w:r>
      <w:r w:rsidR="001620BB">
        <w:t xml:space="preserve"> </w:t>
      </w:r>
      <w:r w:rsidR="00B7563F">
        <w:t>Rozsah práce alespoň jedna strana sešitu.</w:t>
      </w:r>
    </w:p>
    <w:p w14:paraId="577C6F57" w14:textId="35E5B5E0" w:rsidR="00BE0182" w:rsidRDefault="00BE0182" w:rsidP="001620BB">
      <w:pPr>
        <w:spacing w:after="0"/>
        <w:ind w:left="708"/>
      </w:pPr>
    </w:p>
    <w:p w14:paraId="30CE74FA" w14:textId="03E1961E" w:rsidR="0004716D" w:rsidRDefault="0004716D" w:rsidP="00682FE6">
      <w:pPr>
        <w:spacing w:after="0"/>
      </w:pPr>
      <w:r>
        <w:t>Pracovní sešit – Procvičujeme pravopis přídavných jmen</w:t>
      </w:r>
    </w:p>
    <w:p w14:paraId="1D6BD0A7" w14:textId="4F740051" w:rsidR="001620BB" w:rsidRDefault="0004716D" w:rsidP="00061E13">
      <w:pPr>
        <w:spacing w:after="0"/>
      </w:pPr>
      <w:r>
        <w:tab/>
      </w:r>
      <w:r>
        <w:tab/>
      </w:r>
      <w:r w:rsidR="001620BB">
        <w:t>str.9/4, 10/8, 13/4</w:t>
      </w:r>
    </w:p>
    <w:p w14:paraId="303CF7F2" w14:textId="77777777" w:rsidR="00061E13" w:rsidRPr="00061E13" w:rsidRDefault="00061E13" w:rsidP="00061E13">
      <w:pPr>
        <w:spacing w:after="0"/>
      </w:pPr>
    </w:p>
    <w:p w14:paraId="15AE5822" w14:textId="025E0A72" w:rsidR="0004716D" w:rsidRDefault="0004716D">
      <w:pPr>
        <w:rPr>
          <w:b/>
          <w:bCs/>
        </w:rPr>
      </w:pPr>
      <w:r w:rsidRPr="00FB2F55">
        <w:rPr>
          <w:b/>
          <w:bCs/>
        </w:rPr>
        <w:t>MATEMATIKA</w:t>
      </w:r>
    </w:p>
    <w:p w14:paraId="6CC36EC9" w14:textId="0167AD8F" w:rsidR="001620BB" w:rsidRDefault="001620BB">
      <w:proofErr w:type="gramStart"/>
      <w:r w:rsidRPr="004F7BC6">
        <w:t>Učebnice  písemně</w:t>
      </w:r>
      <w:proofErr w:type="gramEnd"/>
      <w:r w:rsidRPr="004F7BC6">
        <w:t xml:space="preserve"> str.</w:t>
      </w:r>
      <w:r w:rsidR="004F7BC6" w:rsidRPr="004F7BC6">
        <w:t>20/2,5</w:t>
      </w:r>
    </w:p>
    <w:p w14:paraId="0179FEDA" w14:textId="4D55546A" w:rsidR="004F7BC6" w:rsidRPr="004F7BC6" w:rsidRDefault="004F7BC6">
      <w:r>
        <w:tab/>
      </w:r>
      <w:r>
        <w:tab/>
        <w:t xml:space="preserve">       str.21/5</w:t>
      </w:r>
    </w:p>
    <w:p w14:paraId="24DCB49A" w14:textId="1BCAE794" w:rsidR="004F7BC6" w:rsidRDefault="00BE0182" w:rsidP="004F7BC6">
      <w:pPr>
        <w:spacing w:after="0"/>
      </w:pPr>
      <w:r>
        <w:t>Pracovní sešit 2. díl: str</w:t>
      </w:r>
      <w:r w:rsidR="004F7BC6">
        <w:t>.10/6</w:t>
      </w:r>
    </w:p>
    <w:p w14:paraId="1C05C8E2" w14:textId="7FE4B937" w:rsidR="00120E77" w:rsidRDefault="00120E77" w:rsidP="004F7BC6">
      <w:pPr>
        <w:spacing w:after="0"/>
      </w:pPr>
      <w:r>
        <w:t xml:space="preserve">Početník 2. díl   str. </w:t>
      </w:r>
      <w:r w:rsidR="004F7BC6">
        <w:t>9</w:t>
      </w:r>
      <w:r w:rsidR="00BE0182">
        <w:t xml:space="preserve"> cv.</w:t>
      </w:r>
      <w:r w:rsidR="004F7BC6">
        <w:t>1,2</w:t>
      </w:r>
    </w:p>
    <w:p w14:paraId="617E8855" w14:textId="4D2A5EE0" w:rsidR="002A5E5F" w:rsidRDefault="002A5E5F"/>
    <w:p w14:paraId="7391D23E" w14:textId="302D371C" w:rsidR="00120E77" w:rsidRPr="00DB2BB1" w:rsidRDefault="00120E77">
      <w:pPr>
        <w:rPr>
          <w:b/>
          <w:bCs/>
        </w:rPr>
      </w:pPr>
      <w:r w:rsidRPr="00DB2BB1">
        <w:rPr>
          <w:b/>
          <w:bCs/>
        </w:rPr>
        <w:t>PŘÍRODOVĚDA</w:t>
      </w:r>
    </w:p>
    <w:p w14:paraId="44F07D23" w14:textId="4B424736" w:rsidR="00682FE6" w:rsidRDefault="00BE0182" w:rsidP="002A5E5F">
      <w:proofErr w:type="gramStart"/>
      <w:r w:rsidRPr="00682FE6">
        <w:t xml:space="preserve">Vyhledej  </w:t>
      </w:r>
      <w:r w:rsidR="00682FE6">
        <w:t>a</w:t>
      </w:r>
      <w:proofErr w:type="gramEnd"/>
      <w:r w:rsidR="00682FE6">
        <w:t xml:space="preserve"> připrav si k počítači před hodinou PŘ uvedené </w:t>
      </w:r>
      <w:r w:rsidRPr="00682FE6">
        <w:t>učebnic</w:t>
      </w:r>
      <w:r w:rsidR="00682FE6">
        <w:t>e:</w:t>
      </w:r>
    </w:p>
    <w:p w14:paraId="6FC07C1B" w14:textId="57525218" w:rsidR="002A5E5F" w:rsidRDefault="00BE0182" w:rsidP="00682FE6">
      <w:pPr>
        <w:pStyle w:val="Odstavecseseznamem"/>
        <w:numPr>
          <w:ilvl w:val="0"/>
          <w:numId w:val="9"/>
        </w:numPr>
      </w:pPr>
      <w:r w:rsidRPr="00682FE6">
        <w:t xml:space="preserve"> „Život na Zemi</w:t>
      </w:r>
      <w:r w:rsidR="00682FE6">
        <w:t xml:space="preserve"> – Rozmanitost přírody“ (s obrázkem šimpanze) </w:t>
      </w:r>
      <w:r w:rsidR="00061E13">
        <w:t>str.39</w:t>
      </w:r>
    </w:p>
    <w:p w14:paraId="5991BA40" w14:textId="752E650B" w:rsidR="00682FE6" w:rsidRDefault="004F7BC6" w:rsidP="00682FE6">
      <w:pPr>
        <w:pStyle w:val="Odstavecseseznamem"/>
        <w:numPr>
          <w:ilvl w:val="0"/>
          <w:numId w:val="9"/>
        </w:numPr>
      </w:pPr>
      <w:r>
        <w:t>nový pracovní sešit ČLOVĚK A JEHO ZDRAVÍ</w:t>
      </w:r>
      <w:r w:rsidR="00061E13">
        <w:t xml:space="preserve">   str.1-3</w:t>
      </w:r>
    </w:p>
    <w:p w14:paraId="5D11F793" w14:textId="46379652" w:rsidR="00682FE6" w:rsidRDefault="00682FE6" w:rsidP="00682FE6"/>
    <w:p w14:paraId="01D5DCF9" w14:textId="2A8B022A" w:rsidR="002A5E5F" w:rsidRDefault="002A5E5F" w:rsidP="002A5E5F">
      <w:pPr>
        <w:rPr>
          <w:b/>
          <w:bCs/>
          <w:i/>
          <w:iCs/>
        </w:rPr>
      </w:pPr>
    </w:p>
    <w:p w14:paraId="1F739D7D" w14:textId="77777777" w:rsidR="003F5200" w:rsidRDefault="002A5E5F" w:rsidP="003F5200">
      <w:pPr>
        <w:rPr>
          <w:b/>
          <w:bCs/>
        </w:rPr>
      </w:pPr>
      <w:r w:rsidRPr="002A5E5F">
        <w:rPr>
          <w:b/>
          <w:bCs/>
        </w:rPr>
        <w:t>A</w:t>
      </w:r>
      <w:r w:rsidR="003F5200">
        <w:rPr>
          <w:b/>
          <w:bCs/>
        </w:rPr>
        <w:t>NGLIČTINA</w:t>
      </w:r>
    </w:p>
    <w:p w14:paraId="1BBAD8D2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Lekce 20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How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much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?</w:t>
      </w:r>
    </w:p>
    <w:p w14:paraId="6A1C9EBE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Učebnice a sešit str. </w:t>
      </w:r>
      <w:proofErr w:type="gramStart"/>
      <w:r>
        <w:rPr>
          <w:rFonts w:eastAsia="Times New Roman"/>
          <w:color w:val="000000"/>
          <w:sz w:val="24"/>
          <w:szCs w:val="24"/>
        </w:rPr>
        <w:t>42 - 43</w:t>
      </w:r>
      <w:proofErr w:type="gramEnd"/>
    </w:p>
    <w:p w14:paraId="6702D08A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</w:p>
    <w:p w14:paraId="72071F16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Připravte si na </w:t>
      </w:r>
      <w:proofErr w:type="gramStart"/>
      <w:r>
        <w:rPr>
          <w:rFonts w:eastAsia="Times New Roman"/>
          <w:color w:val="000000"/>
          <w:sz w:val="24"/>
          <w:szCs w:val="24"/>
        </w:rPr>
        <w:t>on- line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hodiny Aj plyšáka (nejlépe zvíře ze slovíček v lekci 20) a nakreslete k němu cedulku s anglickou cenovkou, za kolik si ho budeme moci koupit:))</w:t>
      </w:r>
    </w:p>
    <w:p w14:paraId="164090D9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</w:p>
    <w:p w14:paraId="46018011" w14:textId="77777777" w:rsidR="009A75B8" w:rsidRDefault="009A75B8" w:rsidP="009A75B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příklady </w:t>
      </w:r>
      <w:proofErr w:type="gramStart"/>
      <w:r>
        <w:rPr>
          <w:rFonts w:eastAsia="Times New Roman"/>
          <w:color w:val="000000"/>
          <w:sz w:val="24"/>
          <w:szCs w:val="24"/>
        </w:rPr>
        <w:t>cenovek:  </w:t>
      </w:r>
      <w: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  <w:t>£</w:t>
      </w:r>
      <w:proofErr w:type="gramEnd"/>
      <w: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  <w:t>12.50  £3.15  £1  99p  50p  </w:t>
      </w:r>
    </w:p>
    <w:p w14:paraId="429ADE99" w14:textId="45C82269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  <w:t> - budeme se učit číst anglické cenovky</w:t>
      </w:r>
    </w:p>
    <w:p w14:paraId="29DCFEAC" w14:textId="1E22CEE0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3867184E" w14:textId="661C3343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62E783C1" w14:textId="66B66AF6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7F325620" w14:textId="491F0601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46364248" w14:textId="34DBE576" w:rsidR="009A75B8" w:rsidRPr="000C316F" w:rsidRDefault="009A75B8" w:rsidP="009A75B8">
      <w:pPr>
        <w:rPr>
          <w:rFonts w:eastAsia="Times New Roman"/>
          <w:b/>
          <w:bCs/>
          <w:color w:val="000000"/>
          <w:sz w:val="18"/>
          <w:szCs w:val="18"/>
        </w:rPr>
      </w:pPr>
      <w:r w:rsidRPr="000C316F">
        <w:rPr>
          <w:rFonts w:ascii="Arial" w:eastAsia="Times New Roman" w:hAnsi="Arial" w:cs="Arial"/>
          <w:b/>
          <w:bCs/>
          <w:color w:val="70757A"/>
          <w:sz w:val="18"/>
          <w:szCs w:val="18"/>
          <w:shd w:val="clear" w:color="auto" w:fill="FFFFFF"/>
        </w:rPr>
        <w:lastRenderedPageBreak/>
        <w:t>VLASTIVĚDA</w:t>
      </w:r>
    </w:p>
    <w:p w14:paraId="254892AA" w14:textId="572609BD" w:rsidR="009A75B8" w:rsidRDefault="009A75B8" w:rsidP="009A75B8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AA002" wp14:editId="52D882FD">
            <wp:simplePos x="0" y="0"/>
            <wp:positionH relativeFrom="column">
              <wp:posOffset>3786505</wp:posOffset>
            </wp:positionH>
            <wp:positionV relativeFrom="paragraph">
              <wp:posOffset>33655</wp:posOffset>
            </wp:positionV>
            <wp:extent cx="2806700" cy="2105025"/>
            <wp:effectExtent l="0" t="0" r="0" b="9525"/>
            <wp:wrapNone/>
            <wp:docPr id="2" name="Obrázek 2" descr="Vlajka Slovensko 90x150cm č.58 - ARMY-SUR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lajka Slovensko 90x150cm č.58 - ARMY-SURPL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Česká republika sousedí se čtyřmi státy: Slovenskem, Polskem, Německem, Rakouskem</w:t>
      </w:r>
    </w:p>
    <w:p w14:paraId="6C2F3E46" w14:textId="77777777" w:rsidR="009A75B8" w:rsidRDefault="009A75B8" w:rsidP="009A75B8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B74FE4F" w14:textId="77777777" w:rsidR="009A75B8" w:rsidRDefault="009A75B8" w:rsidP="009A75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SLOVENSKÁ REPUBLIKA (SLOVENSKO)</w:t>
      </w:r>
    </w:p>
    <w:p w14:paraId="024D18B6" w14:textId="77777777" w:rsidR="009A75B8" w:rsidRDefault="009A75B8" w:rsidP="009A75B8">
      <w:pPr>
        <w:pStyle w:val="Odstavecseseznamem"/>
        <w:numPr>
          <w:ilvl w:val="0"/>
          <w:numId w:val="14"/>
        </w:numPr>
        <w:spacing w:line="256" w:lineRule="auto"/>
      </w:pPr>
      <w:r>
        <w:t>nachází se na východ od České republiky</w:t>
      </w:r>
    </w:p>
    <w:p w14:paraId="62B9A2E8" w14:textId="77777777" w:rsidR="009A75B8" w:rsidRDefault="009A75B8" w:rsidP="009A75B8">
      <w:pPr>
        <w:pStyle w:val="Odstavecseseznamem"/>
        <w:numPr>
          <w:ilvl w:val="0"/>
          <w:numId w:val="14"/>
        </w:numPr>
        <w:spacing w:line="256" w:lineRule="auto"/>
      </w:pPr>
      <w:r>
        <w:t>vznikla 1. ledna 1993 po rozdělení Československa</w:t>
      </w:r>
    </w:p>
    <w:p w14:paraId="06AB7F3F" w14:textId="1FE62860" w:rsidR="009A75B8" w:rsidRDefault="009A75B8" w:rsidP="009A75B8">
      <w:r>
        <w:rPr>
          <w:noProof/>
          <w:lang w:eastAsia="cs-CZ"/>
        </w:rPr>
        <w:drawing>
          <wp:inline distT="0" distB="0" distL="0" distR="0" wp14:anchorId="4289387B" wp14:editId="40B5F789">
            <wp:extent cx="5760720" cy="32359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39A6" w14:textId="77777777" w:rsidR="009A75B8" w:rsidRDefault="009A75B8" w:rsidP="009A75B8">
      <w:r>
        <w:t xml:space="preserve">Obyvatelstvo: </w:t>
      </w:r>
    </w:p>
    <w:p w14:paraId="53D9841F" w14:textId="77777777" w:rsidR="009A75B8" w:rsidRDefault="009A75B8" w:rsidP="009A75B8">
      <w:r>
        <w:t>přibližně 5 milionů obyvatel</w:t>
      </w:r>
    </w:p>
    <w:p w14:paraId="5AAE8BFA" w14:textId="77777777" w:rsidR="009A75B8" w:rsidRDefault="009A75B8" w:rsidP="009A75B8">
      <w:r>
        <w:t>Hlavní město: Bratislava</w:t>
      </w:r>
    </w:p>
    <w:p w14:paraId="753CD32E" w14:textId="77777777" w:rsidR="009A75B8" w:rsidRDefault="009A75B8" w:rsidP="009A75B8">
      <w:r>
        <w:t>Další velká města: Košice, Bánská Bystric, Žilina, Nitra, Trenčín, Prešov</w:t>
      </w:r>
    </w:p>
    <w:p w14:paraId="397E71FD" w14:textId="77777777" w:rsidR="009A75B8" w:rsidRDefault="009A75B8" w:rsidP="009A75B8">
      <w:r>
        <w:t xml:space="preserve">Povrch: </w:t>
      </w:r>
    </w:p>
    <w:p w14:paraId="42E7CE80" w14:textId="77777777" w:rsidR="009A75B8" w:rsidRDefault="009A75B8" w:rsidP="009A75B8">
      <w:pPr>
        <w:pStyle w:val="Odstavecseseznamem"/>
        <w:numPr>
          <w:ilvl w:val="0"/>
          <w:numId w:val="15"/>
        </w:numPr>
        <w:spacing w:line="256" w:lineRule="auto"/>
      </w:pPr>
      <w:r>
        <w:t>převážně hornatý</w:t>
      </w:r>
    </w:p>
    <w:p w14:paraId="51E9EB4D" w14:textId="77777777" w:rsidR="009A75B8" w:rsidRDefault="009A75B8" w:rsidP="009A75B8">
      <w:pPr>
        <w:pStyle w:val="Odstavecseseznamem"/>
        <w:numPr>
          <w:ilvl w:val="0"/>
          <w:numId w:val="15"/>
        </w:numPr>
        <w:spacing w:line="256" w:lineRule="auto"/>
      </w:pPr>
      <w:r>
        <w:t>nížiny na jihu Podunajská a východě země Východoslovenská nížina</w:t>
      </w:r>
    </w:p>
    <w:p w14:paraId="15F4CAE8" w14:textId="77777777" w:rsidR="009A75B8" w:rsidRDefault="009A75B8" w:rsidP="009A75B8">
      <w:pPr>
        <w:pStyle w:val="Odstavecseseznamem"/>
        <w:numPr>
          <w:ilvl w:val="0"/>
          <w:numId w:val="15"/>
        </w:numPr>
        <w:spacing w:line="256" w:lineRule="auto"/>
      </w:pPr>
      <w:r>
        <w:t>většinu povrchu zajímá pohoří Karpaty</w:t>
      </w:r>
    </w:p>
    <w:p w14:paraId="6B18E944" w14:textId="77777777" w:rsidR="009A75B8" w:rsidRDefault="009A75B8" w:rsidP="009A75B8">
      <w:pPr>
        <w:pStyle w:val="Odstavecseseznamem"/>
        <w:numPr>
          <w:ilvl w:val="0"/>
          <w:numId w:val="15"/>
        </w:numPr>
        <w:spacing w:line="256" w:lineRule="auto"/>
      </w:pPr>
      <w:r>
        <w:t xml:space="preserve">část Karpat má název Vysoké Tatry – nejvyšší hora </w:t>
      </w:r>
      <w:proofErr w:type="spellStart"/>
      <w:r>
        <w:t>Gerlachovský</w:t>
      </w:r>
      <w:proofErr w:type="spellEnd"/>
      <w:r>
        <w:t xml:space="preserve"> štít (2655 m </w:t>
      </w:r>
      <w:proofErr w:type="spellStart"/>
      <w:r>
        <w:t>n.m</w:t>
      </w:r>
      <w:proofErr w:type="spellEnd"/>
      <w:r>
        <w:t>)</w:t>
      </w:r>
    </w:p>
    <w:p w14:paraId="35B9BE61" w14:textId="77777777" w:rsidR="009A75B8" w:rsidRDefault="009A75B8" w:rsidP="009A75B8">
      <w:r>
        <w:t xml:space="preserve">Vodstvo: </w:t>
      </w:r>
    </w:p>
    <w:p w14:paraId="31C95FA3" w14:textId="77777777" w:rsidR="009A75B8" w:rsidRDefault="009A75B8" w:rsidP="009A75B8">
      <w:pPr>
        <w:pStyle w:val="Odstavecseseznamem"/>
        <w:numPr>
          <w:ilvl w:val="0"/>
          <w:numId w:val="16"/>
        </w:numPr>
        <w:spacing w:line="256" w:lineRule="auto"/>
      </w:pPr>
      <w:r>
        <w:t xml:space="preserve">Dunaj- přítok Váh (nejdelší řeka, kde </w:t>
      </w:r>
      <w:proofErr w:type="gramStart"/>
      <w:r>
        <w:t>je  mnoho</w:t>
      </w:r>
      <w:proofErr w:type="gramEnd"/>
      <w:r>
        <w:t xml:space="preserve"> vodních elektráren)</w:t>
      </w:r>
    </w:p>
    <w:p w14:paraId="1566C63C" w14:textId="77777777" w:rsidR="009A75B8" w:rsidRDefault="009A75B8" w:rsidP="009A75B8">
      <w:pPr>
        <w:pStyle w:val="Odstavecseseznamem"/>
        <w:numPr>
          <w:ilvl w:val="0"/>
          <w:numId w:val="16"/>
        </w:numPr>
        <w:spacing w:line="256" w:lineRule="auto"/>
      </w:pPr>
      <w:r>
        <w:t>lázně s termálními prameny (Piešťany, Trenčianské Teplice)</w:t>
      </w:r>
    </w:p>
    <w:p w14:paraId="22CFB35B" w14:textId="77777777" w:rsidR="009A75B8" w:rsidRDefault="009A75B8" w:rsidP="009A75B8">
      <w:pPr>
        <w:pStyle w:val="Odstavecseseznamem"/>
        <w:numPr>
          <w:ilvl w:val="0"/>
          <w:numId w:val="16"/>
        </w:numPr>
        <w:spacing w:line="256" w:lineRule="auto"/>
      </w:pPr>
      <w:proofErr w:type="spellStart"/>
      <w:r>
        <w:t>Zemplínská</w:t>
      </w:r>
      <w:proofErr w:type="spellEnd"/>
      <w:r>
        <w:t xml:space="preserve"> </w:t>
      </w:r>
      <w:proofErr w:type="spellStart"/>
      <w:r>
        <w:t>Šírava</w:t>
      </w:r>
      <w:proofErr w:type="spellEnd"/>
      <w:r>
        <w:t xml:space="preserve"> – velká vodní nádrž, slouží k rekreaci</w:t>
      </w:r>
    </w:p>
    <w:p w14:paraId="15206F72" w14:textId="77777777" w:rsidR="009A75B8" w:rsidRDefault="009A75B8" w:rsidP="009A75B8"/>
    <w:p w14:paraId="18602389" w14:textId="77777777" w:rsidR="009A75B8" w:rsidRDefault="009A75B8" w:rsidP="009A75B8">
      <w:r>
        <w:lastRenderedPageBreak/>
        <w:t>Zemědělství:</w:t>
      </w:r>
    </w:p>
    <w:p w14:paraId="3B3FFE4F" w14:textId="77777777" w:rsidR="009A75B8" w:rsidRDefault="009A75B8" w:rsidP="009A75B8">
      <w:pPr>
        <w:pStyle w:val="Odstavecseseznamem"/>
        <w:numPr>
          <w:ilvl w:val="0"/>
          <w:numId w:val="17"/>
        </w:numPr>
        <w:spacing w:line="256" w:lineRule="auto"/>
      </w:pPr>
      <w:r>
        <w:t>teplomilné rostliny v nížinách (kukuřice, pšenice, ovoce, zelenina)</w:t>
      </w:r>
    </w:p>
    <w:p w14:paraId="210BF7BD" w14:textId="77777777" w:rsidR="009A75B8" w:rsidRDefault="009A75B8" w:rsidP="009A75B8">
      <w:pPr>
        <w:pStyle w:val="Odstavecseseznamem"/>
        <w:numPr>
          <w:ilvl w:val="0"/>
          <w:numId w:val="17"/>
        </w:numPr>
        <w:spacing w:line="256" w:lineRule="auto"/>
      </w:pPr>
      <w:r>
        <w:t>v horských oblastech ovce a krávy,</w:t>
      </w:r>
    </w:p>
    <w:p w14:paraId="632BDBBC" w14:textId="77777777" w:rsidR="009A75B8" w:rsidRDefault="009A75B8" w:rsidP="009A75B8">
      <w:pPr>
        <w:pStyle w:val="Odstavecseseznamem"/>
        <w:numPr>
          <w:ilvl w:val="0"/>
          <w:numId w:val="17"/>
        </w:numPr>
        <w:spacing w:line="256" w:lineRule="auto"/>
      </w:pPr>
      <w:r>
        <w:t xml:space="preserve"> dřevozpracující průmysl</w:t>
      </w:r>
    </w:p>
    <w:p w14:paraId="24999F7A" w14:textId="77777777" w:rsidR="009A75B8" w:rsidRDefault="009A75B8" w:rsidP="009A75B8">
      <w:r>
        <w:t>Průmysl:</w:t>
      </w:r>
    </w:p>
    <w:p w14:paraId="3487DF8A" w14:textId="77777777" w:rsidR="009A75B8" w:rsidRDefault="009A75B8" w:rsidP="009A75B8">
      <w:r>
        <w:t>Po roce 1945 se Slovensko stalo vyspělým státem s rozvinutým hutním (Košice) a chemickým (Bratislava) průmyslem.</w:t>
      </w:r>
    </w:p>
    <w:p w14:paraId="5B979144" w14:textId="77777777" w:rsidR="009A75B8" w:rsidRDefault="009A75B8" w:rsidP="009A75B8">
      <w:r>
        <w:t>Turistické cíle:</w:t>
      </w:r>
    </w:p>
    <w:p w14:paraId="7DEFC58E" w14:textId="44EFEF72" w:rsidR="00682FE6" w:rsidRDefault="009A75B8" w:rsidP="002A5E5F">
      <w:pPr>
        <w:rPr>
          <w:rFonts w:eastAsia="Times New Roman"/>
          <w:b/>
          <w:bCs/>
          <w:color w:val="000000"/>
        </w:rPr>
      </w:pPr>
      <w:r>
        <w:t xml:space="preserve">Vysoké Tatry a Nízké Tatry, zámek Bojnice, Spišský hrad, krasová oblast Slovenský kras, </w:t>
      </w:r>
      <w:proofErr w:type="spellStart"/>
      <w:r>
        <w:t>Demänovská</w:t>
      </w:r>
      <w:proofErr w:type="spellEnd"/>
      <w:r>
        <w:t xml:space="preserve"> jeskyně</w:t>
      </w:r>
    </w:p>
    <w:sectPr w:rsidR="00682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9E375" w14:textId="77777777" w:rsidR="006A2818" w:rsidRDefault="006A2818" w:rsidP="009A75B8">
      <w:pPr>
        <w:spacing w:after="0" w:line="240" w:lineRule="auto"/>
      </w:pPr>
      <w:r>
        <w:separator/>
      </w:r>
    </w:p>
  </w:endnote>
  <w:endnote w:type="continuationSeparator" w:id="0">
    <w:p w14:paraId="40089144" w14:textId="77777777" w:rsidR="006A2818" w:rsidRDefault="006A2818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5443" w14:textId="77777777" w:rsidR="009A75B8" w:rsidRDefault="009A7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1FAC2" w14:textId="77777777" w:rsidR="009A75B8" w:rsidRDefault="009A75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EADC" w14:textId="77777777" w:rsidR="009A75B8" w:rsidRDefault="009A7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8ED4C" w14:textId="77777777" w:rsidR="006A2818" w:rsidRDefault="006A2818" w:rsidP="009A75B8">
      <w:pPr>
        <w:spacing w:after="0" w:line="240" w:lineRule="auto"/>
      </w:pPr>
      <w:r>
        <w:separator/>
      </w:r>
    </w:p>
  </w:footnote>
  <w:footnote w:type="continuationSeparator" w:id="0">
    <w:p w14:paraId="1192A17F" w14:textId="77777777" w:rsidR="006A2818" w:rsidRDefault="006A2818" w:rsidP="009A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6398" w14:textId="77777777" w:rsidR="009A75B8" w:rsidRDefault="009A75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08664" w14:textId="77777777" w:rsidR="009A75B8" w:rsidRDefault="009A75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FA40" w14:textId="77777777" w:rsidR="009A75B8" w:rsidRDefault="009A75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64F"/>
    <w:multiLevelType w:val="hybridMultilevel"/>
    <w:tmpl w:val="367A59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6F6"/>
    <w:multiLevelType w:val="hybridMultilevel"/>
    <w:tmpl w:val="B25ADB08"/>
    <w:lvl w:ilvl="0" w:tplc="819A6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A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2B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A0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B44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AF1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D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AE7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404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4354"/>
    <w:multiLevelType w:val="hybridMultilevel"/>
    <w:tmpl w:val="407A0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204A"/>
    <w:multiLevelType w:val="hybridMultilevel"/>
    <w:tmpl w:val="FEA0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13E1"/>
    <w:multiLevelType w:val="hybridMultilevel"/>
    <w:tmpl w:val="BA8ADDB8"/>
    <w:lvl w:ilvl="0" w:tplc="93EE8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EEC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689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F12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6E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697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43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89FA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EFF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2596"/>
    <w:multiLevelType w:val="hybridMultilevel"/>
    <w:tmpl w:val="49B8A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33B0"/>
    <w:multiLevelType w:val="hybridMultilevel"/>
    <w:tmpl w:val="2B88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86B"/>
    <w:multiLevelType w:val="hybridMultilevel"/>
    <w:tmpl w:val="4906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94C23"/>
    <w:multiLevelType w:val="hybridMultilevel"/>
    <w:tmpl w:val="5ED0A9E0"/>
    <w:lvl w:ilvl="0" w:tplc="A3DEF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A80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4E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B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B1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EF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15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0C6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6C4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E14"/>
    <w:multiLevelType w:val="hybridMultilevel"/>
    <w:tmpl w:val="C8C60E46"/>
    <w:lvl w:ilvl="0" w:tplc="19DEC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8FF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09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CF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3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24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5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E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8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A3CC6"/>
    <w:multiLevelType w:val="hybridMultilevel"/>
    <w:tmpl w:val="78C6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5015"/>
    <w:multiLevelType w:val="hybridMultilevel"/>
    <w:tmpl w:val="F594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4ED"/>
    <w:multiLevelType w:val="hybridMultilevel"/>
    <w:tmpl w:val="84983FC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029EB"/>
    <w:multiLevelType w:val="hybridMultilevel"/>
    <w:tmpl w:val="B5749BF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E364D5"/>
    <w:multiLevelType w:val="hybridMultilevel"/>
    <w:tmpl w:val="2EA6034C"/>
    <w:lvl w:ilvl="0" w:tplc="1882AC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0D2587"/>
    <w:multiLevelType w:val="hybridMultilevel"/>
    <w:tmpl w:val="2234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5A2A"/>
    <w:multiLevelType w:val="hybridMultilevel"/>
    <w:tmpl w:val="A94E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6"/>
  </w:num>
  <w:num w:numId="6">
    <w:abstractNumId w:val="1"/>
  </w:num>
  <w:num w:numId="7">
    <w:abstractNumId w:val="8"/>
  </w:num>
  <w:num w:numId="8">
    <w:abstractNumId w:val="4"/>
  </w:num>
  <w:num w:numId="9">
    <w:abstractNumId w:val="14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6"/>
    <w:rsid w:val="00001B76"/>
    <w:rsid w:val="0004716D"/>
    <w:rsid w:val="00061E13"/>
    <w:rsid w:val="000C316F"/>
    <w:rsid w:val="00120E77"/>
    <w:rsid w:val="001620BB"/>
    <w:rsid w:val="0028170A"/>
    <w:rsid w:val="002A5E5F"/>
    <w:rsid w:val="003B5D76"/>
    <w:rsid w:val="003F5200"/>
    <w:rsid w:val="004F1F83"/>
    <w:rsid w:val="004F7BC6"/>
    <w:rsid w:val="00682FE6"/>
    <w:rsid w:val="006A2818"/>
    <w:rsid w:val="00874670"/>
    <w:rsid w:val="009A75B8"/>
    <w:rsid w:val="00A92628"/>
    <w:rsid w:val="00B7563F"/>
    <w:rsid w:val="00BE0182"/>
    <w:rsid w:val="00BF2B80"/>
    <w:rsid w:val="00DB2BB1"/>
    <w:rsid w:val="00F358C6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5728"/>
  <w15:chartTrackingRefBased/>
  <w15:docId w15:val="{8A3B44A1-44E2-464E-9ABC-C858AEE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A5E5F"/>
  </w:style>
  <w:style w:type="character" w:customStyle="1" w:styleId="eop">
    <w:name w:val="eop"/>
    <w:basedOn w:val="Standardnpsmoodstavce"/>
    <w:rsid w:val="002A5E5F"/>
  </w:style>
  <w:style w:type="character" w:customStyle="1" w:styleId="contextualspellingandgrammarerror">
    <w:name w:val="contextualspellingandgrammarerror"/>
    <w:basedOn w:val="Standardnpsmoodstavce"/>
    <w:rsid w:val="002A5E5F"/>
  </w:style>
  <w:style w:type="paragraph" w:styleId="Odstavecseseznamem">
    <w:name w:val="List Paragraph"/>
    <w:basedOn w:val="Normln"/>
    <w:uiPriority w:val="34"/>
    <w:qFormat/>
    <w:rsid w:val="00BE01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5B8"/>
  </w:style>
  <w:style w:type="paragraph" w:styleId="Zpat">
    <w:name w:val="footer"/>
    <w:basedOn w:val="Normln"/>
    <w:link w:val="ZpatChar"/>
    <w:uiPriority w:val="99"/>
    <w:unhideWhenUsed/>
    <w:rsid w:val="009A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7</cp:revision>
  <dcterms:created xsi:type="dcterms:W3CDTF">2021-03-30T19:14:00Z</dcterms:created>
  <dcterms:modified xsi:type="dcterms:W3CDTF">2021-03-30T19:26:00Z</dcterms:modified>
</cp:coreProperties>
</file>