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5285" w14:textId="690FAA24" w:rsidR="00A66A32" w:rsidRPr="00B975EC" w:rsidRDefault="00B975EC" w:rsidP="00B975EC">
      <w:pPr>
        <w:spacing w:before="30" w:after="300" w:line="288" w:lineRule="auto"/>
        <w:rPr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</w:rPr>
        <w:tab/>
      </w:r>
      <w:r>
        <w:rPr>
          <w:rFonts w:ascii="Times" w:eastAsia="Times" w:hAnsi="Times" w:cs="Times"/>
          <w:sz w:val="28"/>
          <w:szCs w:val="28"/>
        </w:rPr>
        <w:tab/>
      </w:r>
      <w:r w:rsidR="00E81E7D" w:rsidRPr="00B975EC">
        <w:rPr>
          <w:rFonts w:ascii="Times" w:eastAsia="Times" w:hAnsi="Times" w:cs="Times"/>
          <w:sz w:val="28"/>
          <w:szCs w:val="28"/>
        </w:rPr>
        <w:t xml:space="preserve">Základní škola a mateřská škola, Praha 3, </w:t>
      </w:r>
      <w:r w:rsidRPr="00B975EC">
        <w:rPr>
          <w:rFonts w:ascii="Times" w:eastAsia="Times" w:hAnsi="Times" w:cs="Times"/>
          <w:sz w:val="28"/>
          <w:szCs w:val="28"/>
        </w:rPr>
        <w:t>Chelčického 43/2614</w:t>
      </w:r>
    </w:p>
    <w:p w14:paraId="19A5A27E" w14:textId="77777777" w:rsidR="00A66A32" w:rsidRPr="00B975EC" w:rsidRDefault="00E81E7D">
      <w:pPr>
        <w:spacing w:after="60" w:line="288" w:lineRule="auto"/>
        <w:ind w:firstLine="630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 </w:t>
      </w:r>
    </w:p>
    <w:p w14:paraId="02577E04" w14:textId="77777777" w:rsidR="00A66A32" w:rsidRPr="00B975EC" w:rsidRDefault="00E81E7D" w:rsidP="00B975EC">
      <w:pPr>
        <w:pStyle w:val="Nadpis2"/>
        <w:spacing w:before="120" w:after="120"/>
        <w:jc w:val="center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Zpětvzetí žádosti o přijetí dítěte k základnímu vzdělávání</w:t>
      </w:r>
    </w:p>
    <w:p w14:paraId="718A0271" w14:textId="02AA0EA1" w:rsidR="00A66A32" w:rsidRPr="00B975EC" w:rsidRDefault="00A66A32" w:rsidP="00B975EC">
      <w:pPr>
        <w:spacing w:after="60" w:line="288" w:lineRule="auto"/>
        <w:ind w:firstLine="630"/>
        <w:jc w:val="center"/>
        <w:rPr>
          <w:sz w:val="28"/>
          <w:szCs w:val="28"/>
        </w:rPr>
      </w:pPr>
    </w:p>
    <w:p w14:paraId="568CA296" w14:textId="77777777" w:rsidR="00A66A32" w:rsidRPr="00B975EC" w:rsidRDefault="00E81E7D">
      <w:pPr>
        <w:spacing w:after="60" w:line="288" w:lineRule="auto"/>
        <w:ind w:firstLine="630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 xml:space="preserve">Podle ustanovení § 45 odst. 4 zákona č. 500/2004 Sb., správní řád, ve znění pozdějších předpisů, </w:t>
      </w:r>
      <w:r w:rsidRPr="00B975EC">
        <w:rPr>
          <w:rFonts w:ascii="Times" w:eastAsia="Times" w:hAnsi="Times" w:cs="Times"/>
          <w:b/>
          <w:bCs/>
          <w:sz w:val="28"/>
          <w:szCs w:val="28"/>
        </w:rPr>
        <w:t>beru zpět žádost o přijetí dítěte k základnímu vzdělávání</w:t>
      </w:r>
      <w:r w:rsidRPr="00B975EC">
        <w:rPr>
          <w:rFonts w:ascii="Times" w:eastAsia="Times" w:hAnsi="Times" w:cs="Times"/>
          <w:sz w:val="28"/>
          <w:szCs w:val="28"/>
        </w:rPr>
        <w:t xml:space="preserve"> (</w:t>
      </w:r>
      <w:r w:rsidRPr="00B975EC">
        <w:rPr>
          <w:rFonts w:ascii="Times" w:eastAsia="Times" w:hAnsi="Times" w:cs="Times"/>
          <w:color w:val="FF0000"/>
          <w:sz w:val="28"/>
          <w:szCs w:val="28"/>
        </w:rPr>
        <w:t>číslo žádosti</w:t>
      </w:r>
      <w:r w:rsidRPr="00B975EC">
        <w:rPr>
          <w:rFonts w:ascii="Times" w:eastAsia="Times" w:hAnsi="Times" w:cs="Times"/>
          <w:sz w:val="28"/>
          <w:szCs w:val="28"/>
        </w:rPr>
        <w:t>) podanou dle ustanovení § 36 zákona č. 561/2004 Sb.,o předškolním, základním, středním, vyšším odborném a jiném vzdělávání, ve znění pozdějších předpisů, neboť pominuly důvody, pro které byla žádost podávána.</w:t>
      </w:r>
    </w:p>
    <w:p w14:paraId="6C4636DF" w14:textId="77777777" w:rsidR="00A66A32" w:rsidRPr="00B975EC" w:rsidRDefault="00E81E7D">
      <w:pPr>
        <w:spacing w:after="60" w:line="288" w:lineRule="auto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 </w:t>
      </w:r>
    </w:p>
    <w:p w14:paraId="5CB3F5CE" w14:textId="77777777" w:rsidR="00A66A32" w:rsidRPr="00B975EC" w:rsidRDefault="00E81E7D">
      <w:pPr>
        <w:spacing w:after="60" w:line="288" w:lineRule="auto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  <w:u w:val="single"/>
        </w:rPr>
        <w:t>Žadatel:</w:t>
      </w:r>
    </w:p>
    <w:p w14:paraId="7EE9D625" w14:textId="77777777" w:rsidR="00A66A32" w:rsidRPr="00B975EC" w:rsidRDefault="00E81E7D">
      <w:pPr>
        <w:spacing w:after="60" w:line="288" w:lineRule="auto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 </w:t>
      </w:r>
    </w:p>
    <w:p w14:paraId="6BC94260" w14:textId="77777777" w:rsidR="00A66A32" w:rsidRPr="00B975EC" w:rsidRDefault="00E81E7D">
      <w:pPr>
        <w:spacing w:after="60" w:line="288" w:lineRule="auto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 xml:space="preserve">Jméno a příjmení: </w:t>
      </w:r>
      <w:r w:rsidRPr="00B975EC">
        <w:rPr>
          <w:rFonts w:ascii="Times" w:eastAsia="Times" w:hAnsi="Times" w:cs="Times"/>
          <w:color w:val="FF0000"/>
          <w:sz w:val="28"/>
          <w:szCs w:val="28"/>
        </w:rPr>
        <w:t>zákonného zástupce, který žádost podal</w:t>
      </w:r>
      <w:r w:rsidRPr="00B975EC">
        <w:rPr>
          <w:rFonts w:ascii="Times" w:eastAsia="Times" w:hAnsi="Times" w:cs="Times"/>
          <w:sz w:val="28"/>
          <w:szCs w:val="28"/>
        </w:rPr>
        <w:t xml:space="preserve"> </w:t>
      </w:r>
    </w:p>
    <w:p w14:paraId="23043D4F" w14:textId="77777777" w:rsidR="00A66A32" w:rsidRPr="00B975EC" w:rsidRDefault="00E81E7D">
      <w:pPr>
        <w:spacing w:after="60" w:line="288" w:lineRule="auto"/>
        <w:jc w:val="both"/>
        <w:rPr>
          <w:color w:val="FF0000"/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 xml:space="preserve">Trvale bytem: </w:t>
      </w:r>
      <w:r w:rsidRPr="00B975EC">
        <w:rPr>
          <w:rFonts w:ascii="Times" w:eastAsia="Times" w:hAnsi="Times" w:cs="Times"/>
          <w:color w:val="FF0000"/>
          <w:sz w:val="28"/>
          <w:szCs w:val="28"/>
        </w:rPr>
        <w:t>xxx</w:t>
      </w:r>
    </w:p>
    <w:p w14:paraId="74B0D0D8" w14:textId="77777777" w:rsidR="00A66A32" w:rsidRPr="00B975EC" w:rsidRDefault="00E81E7D">
      <w:pPr>
        <w:spacing w:after="60" w:line="288" w:lineRule="auto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 xml:space="preserve">Jako zákonný zástupce dítěte: </w:t>
      </w:r>
      <w:r w:rsidRPr="00B975EC">
        <w:rPr>
          <w:rFonts w:ascii="Times" w:eastAsia="Times" w:hAnsi="Times" w:cs="Times"/>
          <w:color w:val="FF0000"/>
          <w:sz w:val="28"/>
          <w:szCs w:val="28"/>
        </w:rPr>
        <w:t>jméno a příjmení dítěte</w:t>
      </w:r>
      <w:r w:rsidRPr="00B975EC">
        <w:rPr>
          <w:rFonts w:ascii="Times" w:eastAsia="Times" w:hAnsi="Times" w:cs="Times"/>
          <w:sz w:val="28"/>
          <w:szCs w:val="28"/>
        </w:rPr>
        <w:t xml:space="preserve"> , nar. </w:t>
      </w:r>
      <w:r w:rsidRPr="00B975EC">
        <w:rPr>
          <w:rFonts w:ascii="Times" w:eastAsia="Times" w:hAnsi="Times" w:cs="Times"/>
          <w:color w:val="FF0000"/>
          <w:sz w:val="28"/>
          <w:szCs w:val="28"/>
        </w:rPr>
        <w:t>xxx</w:t>
      </w:r>
      <w:r w:rsidRPr="00B975EC">
        <w:rPr>
          <w:rFonts w:ascii="Times" w:eastAsia="Times" w:hAnsi="Times" w:cs="Times"/>
          <w:sz w:val="28"/>
          <w:szCs w:val="28"/>
        </w:rPr>
        <w:t xml:space="preserve">, trvale bytem </w:t>
      </w:r>
      <w:r w:rsidRPr="00B975EC">
        <w:rPr>
          <w:rFonts w:ascii="Times" w:eastAsia="Times" w:hAnsi="Times" w:cs="Times"/>
          <w:color w:val="FF0000"/>
          <w:sz w:val="28"/>
          <w:szCs w:val="28"/>
        </w:rPr>
        <w:t>xxx</w:t>
      </w:r>
      <w:r w:rsidRPr="00B975EC">
        <w:rPr>
          <w:rFonts w:ascii="Times" w:eastAsia="Times" w:hAnsi="Times" w:cs="Times"/>
          <w:sz w:val="28"/>
          <w:szCs w:val="28"/>
        </w:rPr>
        <w:t>.</w:t>
      </w:r>
    </w:p>
    <w:p w14:paraId="3E48E3CF" w14:textId="77777777" w:rsidR="00A66A32" w:rsidRPr="00B975EC" w:rsidRDefault="00E81E7D">
      <w:pPr>
        <w:spacing w:after="60" w:line="288" w:lineRule="auto"/>
        <w:ind w:firstLine="630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 </w:t>
      </w:r>
    </w:p>
    <w:p w14:paraId="0D584110" w14:textId="77777777" w:rsidR="00A66A32" w:rsidRPr="00B975EC" w:rsidRDefault="00E81E7D">
      <w:pPr>
        <w:spacing w:after="60" w:line="288" w:lineRule="auto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V Praze, dne </w:t>
      </w:r>
      <w:r w:rsidRPr="00B975EC">
        <w:rPr>
          <w:rFonts w:ascii="Times" w:eastAsia="Times" w:hAnsi="Times" w:cs="Times"/>
          <w:color w:val="FF0000"/>
          <w:sz w:val="28"/>
          <w:szCs w:val="28"/>
        </w:rPr>
        <w:t>xxx</w:t>
      </w:r>
    </w:p>
    <w:p w14:paraId="0DC4B385" w14:textId="77777777" w:rsidR="00A66A32" w:rsidRPr="00B975EC" w:rsidRDefault="00E81E7D">
      <w:pPr>
        <w:spacing w:after="60" w:line="288" w:lineRule="auto"/>
        <w:ind w:firstLine="630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 </w:t>
      </w:r>
    </w:p>
    <w:p w14:paraId="4E27AB57" w14:textId="77777777" w:rsidR="00A66A32" w:rsidRPr="00B975EC" w:rsidRDefault="00E81E7D">
      <w:pPr>
        <w:spacing w:after="60" w:line="288" w:lineRule="auto"/>
        <w:ind w:firstLine="630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0"/>
        <w:gridCol w:w="4465"/>
      </w:tblGrid>
      <w:tr w:rsidR="00A66A32" w:rsidRPr="00B975EC" w14:paraId="6C45C675" w14:textId="77777777">
        <w:tc>
          <w:tcPr>
            <w:tcW w:w="2250" w:type="pct"/>
            <w:noWrap/>
          </w:tcPr>
          <w:p w14:paraId="62E50105" w14:textId="77777777" w:rsidR="00A66A32" w:rsidRPr="00B975EC" w:rsidRDefault="00E81E7D">
            <w:pPr>
              <w:rPr>
                <w:sz w:val="28"/>
                <w:szCs w:val="28"/>
              </w:rPr>
            </w:pPr>
            <w:r w:rsidRPr="00B975EC">
              <w:rPr>
                <w:rFonts w:ascii="Times" w:eastAsia="Times" w:hAnsi="Times" w:cs="Times"/>
                <w:sz w:val="28"/>
                <w:szCs w:val="28"/>
              </w:rPr>
              <w:t> </w:t>
            </w:r>
          </w:p>
        </w:tc>
        <w:tc>
          <w:tcPr>
            <w:tcW w:w="1750" w:type="pct"/>
            <w:noWrap/>
          </w:tcPr>
          <w:p w14:paraId="0665038C" w14:textId="77777777" w:rsidR="00A66A32" w:rsidRPr="00B975EC" w:rsidRDefault="00E81E7D">
            <w:pPr>
              <w:jc w:val="center"/>
              <w:rPr>
                <w:sz w:val="28"/>
                <w:szCs w:val="28"/>
              </w:rPr>
            </w:pPr>
            <w:r w:rsidRPr="00B975EC">
              <w:rPr>
                <w:rFonts w:ascii="Times" w:eastAsia="Times" w:hAnsi="Times" w:cs="Times"/>
                <w:sz w:val="28"/>
                <w:szCs w:val="28"/>
              </w:rPr>
              <w:t>...............................................</w:t>
            </w:r>
          </w:p>
        </w:tc>
      </w:tr>
      <w:tr w:rsidR="00A66A32" w:rsidRPr="00B975EC" w14:paraId="5512D931" w14:textId="77777777">
        <w:tc>
          <w:tcPr>
            <w:tcW w:w="2250" w:type="pct"/>
            <w:noWrap/>
          </w:tcPr>
          <w:p w14:paraId="4BDB63F9" w14:textId="77777777" w:rsidR="00A66A32" w:rsidRPr="00B975EC" w:rsidRDefault="00E81E7D">
            <w:pPr>
              <w:rPr>
                <w:sz w:val="28"/>
                <w:szCs w:val="28"/>
              </w:rPr>
            </w:pPr>
            <w:r w:rsidRPr="00B975EC">
              <w:rPr>
                <w:rFonts w:ascii="Times" w:eastAsia="Times" w:hAnsi="Times" w:cs="Times"/>
                <w:sz w:val="28"/>
                <w:szCs w:val="28"/>
              </w:rPr>
              <w:t> </w:t>
            </w:r>
          </w:p>
        </w:tc>
        <w:tc>
          <w:tcPr>
            <w:tcW w:w="1750" w:type="pct"/>
            <w:noWrap/>
          </w:tcPr>
          <w:p w14:paraId="3A972FD5" w14:textId="77777777" w:rsidR="00A66A32" w:rsidRPr="00B975EC" w:rsidRDefault="00E81E7D">
            <w:pPr>
              <w:jc w:val="center"/>
              <w:rPr>
                <w:sz w:val="28"/>
                <w:szCs w:val="28"/>
              </w:rPr>
            </w:pPr>
            <w:r w:rsidRPr="00B975EC">
              <w:rPr>
                <w:rFonts w:ascii="Times" w:eastAsia="Times" w:hAnsi="Times" w:cs="Times"/>
                <w:sz w:val="28"/>
                <w:szCs w:val="28"/>
              </w:rPr>
              <w:t xml:space="preserve">podpis žadatele: </w:t>
            </w:r>
            <w:r w:rsidRPr="00B975EC">
              <w:rPr>
                <w:rFonts w:ascii="Times" w:eastAsia="Times" w:hAnsi="Times" w:cs="Times"/>
                <w:color w:val="FF0000"/>
                <w:sz w:val="28"/>
                <w:szCs w:val="28"/>
              </w:rPr>
              <w:t>jméno a příjmení</w:t>
            </w:r>
            <w:r w:rsidRPr="00B975EC"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</w:p>
        </w:tc>
      </w:tr>
    </w:tbl>
    <w:p w14:paraId="4F230C55" w14:textId="77777777" w:rsidR="00A66A32" w:rsidRPr="00B975EC" w:rsidRDefault="00E81E7D">
      <w:pPr>
        <w:spacing w:after="60" w:line="288" w:lineRule="auto"/>
        <w:ind w:firstLine="630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 </w:t>
      </w:r>
    </w:p>
    <w:p w14:paraId="0E9D096D" w14:textId="77777777" w:rsidR="00A66A32" w:rsidRPr="00B975EC" w:rsidRDefault="00E81E7D">
      <w:pPr>
        <w:spacing w:after="60" w:line="288" w:lineRule="auto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Žádost o zastavení řízení podle § 66 zákona č.500/2004 Sb. správní řád byla přijata dne: </w:t>
      </w:r>
    </w:p>
    <w:p w14:paraId="397F4755" w14:textId="77777777" w:rsidR="00A66A32" w:rsidRPr="00B975EC" w:rsidRDefault="00E81E7D">
      <w:pPr>
        <w:spacing w:after="60" w:line="288" w:lineRule="auto"/>
        <w:ind w:firstLine="630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 </w:t>
      </w:r>
    </w:p>
    <w:p w14:paraId="62E04C36" w14:textId="77777777" w:rsidR="00A66A32" w:rsidRPr="00B975EC" w:rsidRDefault="00E81E7D">
      <w:pPr>
        <w:spacing w:after="60" w:line="288" w:lineRule="auto"/>
        <w:ind w:firstLine="630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 </w:t>
      </w:r>
    </w:p>
    <w:p w14:paraId="51D8A6A2" w14:textId="77777777" w:rsidR="00A66A32" w:rsidRPr="00B975EC" w:rsidRDefault="00E81E7D">
      <w:pPr>
        <w:spacing w:after="60" w:line="288" w:lineRule="auto"/>
        <w:ind w:firstLine="630"/>
        <w:jc w:val="both"/>
        <w:rPr>
          <w:sz w:val="28"/>
          <w:szCs w:val="28"/>
        </w:rPr>
      </w:pPr>
      <w:r w:rsidRPr="00B975EC">
        <w:rPr>
          <w:rFonts w:ascii="Times" w:eastAsia="Times" w:hAnsi="Times" w:cs="Times"/>
          <w:sz w:val="28"/>
          <w:szCs w:val="28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2"/>
        <w:gridCol w:w="4383"/>
      </w:tblGrid>
      <w:tr w:rsidR="00A66A32" w:rsidRPr="00B975EC" w14:paraId="0583AB18" w14:textId="77777777">
        <w:tc>
          <w:tcPr>
            <w:tcW w:w="3250" w:type="pct"/>
            <w:noWrap/>
          </w:tcPr>
          <w:p w14:paraId="7F7D67B8" w14:textId="77777777" w:rsidR="00A66A32" w:rsidRPr="00B975EC" w:rsidRDefault="00E81E7D">
            <w:pPr>
              <w:rPr>
                <w:sz w:val="28"/>
                <w:szCs w:val="28"/>
              </w:rPr>
            </w:pPr>
            <w:r w:rsidRPr="00B975EC">
              <w:rPr>
                <w:rFonts w:ascii="Times" w:eastAsia="Times" w:hAnsi="Times" w:cs="Times"/>
                <w:sz w:val="28"/>
                <w:szCs w:val="28"/>
              </w:rPr>
              <w:t> </w:t>
            </w:r>
          </w:p>
        </w:tc>
        <w:tc>
          <w:tcPr>
            <w:tcW w:w="1750" w:type="pct"/>
            <w:noWrap/>
          </w:tcPr>
          <w:p w14:paraId="0900FA01" w14:textId="77777777" w:rsidR="00A66A32" w:rsidRPr="00B975EC" w:rsidRDefault="00E81E7D">
            <w:pPr>
              <w:jc w:val="center"/>
              <w:rPr>
                <w:sz w:val="28"/>
                <w:szCs w:val="28"/>
              </w:rPr>
            </w:pPr>
            <w:r w:rsidRPr="00B975EC">
              <w:rPr>
                <w:rFonts w:ascii="Times" w:eastAsia="Times" w:hAnsi="Times" w:cs="Times"/>
                <w:sz w:val="28"/>
                <w:szCs w:val="28"/>
              </w:rPr>
              <w:t>...............................................</w:t>
            </w:r>
          </w:p>
        </w:tc>
      </w:tr>
      <w:tr w:rsidR="00A66A32" w:rsidRPr="00B975EC" w14:paraId="670EB0AF" w14:textId="77777777">
        <w:tc>
          <w:tcPr>
            <w:tcW w:w="3250" w:type="pct"/>
            <w:noWrap/>
          </w:tcPr>
          <w:p w14:paraId="27476A13" w14:textId="77777777" w:rsidR="00A66A32" w:rsidRPr="00B975EC" w:rsidRDefault="00E81E7D">
            <w:pPr>
              <w:rPr>
                <w:sz w:val="28"/>
                <w:szCs w:val="28"/>
              </w:rPr>
            </w:pPr>
            <w:r w:rsidRPr="00B975EC">
              <w:rPr>
                <w:rFonts w:ascii="Times" w:eastAsia="Times" w:hAnsi="Times" w:cs="Times"/>
                <w:sz w:val="28"/>
                <w:szCs w:val="28"/>
              </w:rPr>
              <w:t> </w:t>
            </w:r>
          </w:p>
        </w:tc>
        <w:tc>
          <w:tcPr>
            <w:tcW w:w="1750" w:type="pct"/>
            <w:noWrap/>
          </w:tcPr>
          <w:p w14:paraId="79BD10C6" w14:textId="011EA77B" w:rsidR="00A66A32" w:rsidRPr="00B975EC" w:rsidRDefault="00B975EC">
            <w:pPr>
              <w:spacing w:after="60" w:line="288" w:lineRule="auto"/>
              <w:jc w:val="center"/>
              <w:rPr>
                <w:sz w:val="28"/>
                <w:szCs w:val="28"/>
              </w:rPr>
            </w:pPr>
            <w:r w:rsidRPr="00B975EC">
              <w:rPr>
                <w:rFonts w:ascii="Times" w:eastAsia="Times" w:hAnsi="Times" w:cs="Times"/>
                <w:sz w:val="28"/>
                <w:szCs w:val="28"/>
              </w:rPr>
              <w:t>PhDr.</w:t>
            </w:r>
            <w:r w:rsidR="00E81E7D" w:rsidRPr="00B975EC">
              <w:rPr>
                <w:rFonts w:ascii="Times" w:eastAsia="Times" w:hAnsi="Times" w:cs="Times"/>
                <w:sz w:val="28"/>
                <w:szCs w:val="28"/>
              </w:rPr>
              <w:t xml:space="preserve">. </w:t>
            </w:r>
            <w:r w:rsidRPr="00B975EC">
              <w:rPr>
                <w:rFonts w:ascii="Times" w:eastAsia="Times" w:hAnsi="Times" w:cs="Times"/>
                <w:sz w:val="28"/>
                <w:szCs w:val="28"/>
              </w:rPr>
              <w:t>Pavel Osta</w:t>
            </w:r>
            <w:r w:rsidR="00D74305">
              <w:rPr>
                <w:rFonts w:ascii="Times" w:eastAsia="Times" w:hAnsi="Times" w:cs="Times"/>
                <w:sz w:val="28"/>
                <w:szCs w:val="28"/>
              </w:rPr>
              <w:t>p</w:t>
            </w:r>
          </w:p>
          <w:p w14:paraId="65396CC5" w14:textId="77777777" w:rsidR="00A66A32" w:rsidRPr="00B975EC" w:rsidRDefault="00E81E7D">
            <w:pPr>
              <w:spacing w:after="60" w:line="288" w:lineRule="auto"/>
              <w:jc w:val="center"/>
              <w:rPr>
                <w:sz w:val="28"/>
                <w:szCs w:val="28"/>
              </w:rPr>
            </w:pPr>
            <w:r w:rsidRPr="00B975EC">
              <w:rPr>
                <w:rFonts w:ascii="Times" w:eastAsia="Times" w:hAnsi="Times" w:cs="Times"/>
                <w:sz w:val="28"/>
                <w:szCs w:val="28"/>
              </w:rPr>
              <w:t>ředitel základní školy a mateřské školy</w:t>
            </w:r>
          </w:p>
        </w:tc>
      </w:tr>
    </w:tbl>
    <w:p w14:paraId="399D11BA" w14:textId="77777777" w:rsidR="003D2C21" w:rsidRPr="00B975EC" w:rsidRDefault="003D2C21">
      <w:pPr>
        <w:rPr>
          <w:sz w:val="28"/>
          <w:szCs w:val="28"/>
        </w:rPr>
      </w:pPr>
    </w:p>
    <w:sectPr w:rsidR="003D2C21" w:rsidRPr="00B975EC">
      <w:pgSz w:w="11905" w:h="16837"/>
      <w:pgMar w:top="566" w:right="850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32"/>
    <w:rsid w:val="000E100A"/>
    <w:rsid w:val="002D5A02"/>
    <w:rsid w:val="003D2C21"/>
    <w:rsid w:val="006460C5"/>
    <w:rsid w:val="00A66A32"/>
    <w:rsid w:val="00B975EC"/>
    <w:rsid w:val="00D74305"/>
    <w:rsid w:val="00E8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6DB7"/>
  <w15:docId w15:val="{42A731BA-78A6-4687-963A-C4BCC420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uiPriority w:val="9"/>
    <w:unhideWhenUsed/>
    <w:qFormat/>
    <w:pPr>
      <w:outlineLvl w:val="1"/>
    </w:pPr>
    <w:rPr>
      <w:b/>
      <w:bCs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- Zpětvzetí žádosti o přijetí</vt:lpstr>
    </vt:vector>
  </TitlesOfParts>
  <Manager/>
  <Company>Základní škola a mateřská škola Jarov, Praha 3, V Zahrádkách 48/1966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Zpětvzetí žádosti o přijetí</dc:title>
  <dc:subject>Přijímací řízení pro školní rok 2026/27</dc:subject>
  <dc:creator>Zápis žáků do základních škol - Praha 3</dc:creator>
  <cp:keywords/>
  <dc:description/>
  <cp:lastModifiedBy>Irena Loudová</cp:lastModifiedBy>
  <cp:revision>4</cp:revision>
  <dcterms:created xsi:type="dcterms:W3CDTF">2026-02-24T08:36:00Z</dcterms:created>
  <dcterms:modified xsi:type="dcterms:W3CDTF">2026-02-24T12:58:00Z</dcterms:modified>
  <cp:category/>
</cp:coreProperties>
</file>